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69" w:after="0"/>
        <w:ind w:left="447" w:right="86"/>
        <w:jc w:val="center"/>
        <w:rPr>
          <w:b/>
          <w:sz w:val="24"/>
        </w:rPr>
      </w:pPr>
      <w:r>
        <w:rPr>
          <w:b/>
          <w:sz w:val="24"/>
        </w:rPr>
        <w:t>Regulamin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konkursu – </w:t>
      </w:r>
      <w:r>
        <w:rPr>
          <w:b/>
          <w:sz w:val="24"/>
        </w:rPr>
        <w:t>Lucenzo</w:t>
      </w:r>
    </w:p>
    <w:p>
      <w:pPr>
        <w:pStyle w:val="BodyText"/>
        <w:ind w:hanging="0" w:left="0"/>
        <w:jc w:val="left"/>
        <w:rPr>
          <w:b/>
        </w:rPr>
      </w:pPr>
      <w:r>
        <w:rPr>
          <w:b/>
        </w:rPr>
      </w:r>
    </w:p>
    <w:p>
      <w:pPr>
        <w:pStyle w:val="Normal"/>
        <w:ind w:left="364" w:right="317"/>
        <w:jc w:val="center"/>
        <w:rPr>
          <w:b/>
          <w:sz w:val="24"/>
        </w:rPr>
      </w:pPr>
      <w:r>
        <w:rPr>
          <w:b/>
          <w:spacing w:val="-5"/>
          <w:sz w:val="24"/>
        </w:rPr>
        <w:t>§1</w:t>
      </w:r>
    </w:p>
    <w:p>
      <w:pPr>
        <w:pStyle w:val="Normal"/>
        <w:spacing w:before="22" w:after="0"/>
        <w:ind w:left="364" w:right="255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ogólne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spacing w:before="14" w:after="0"/>
        <w:ind w:hanging="348" w:left="532" w:right="129"/>
        <w:rPr>
          <w:sz w:val="24"/>
        </w:rPr>
      </w:pPr>
      <w:r>
        <w:rPr>
          <w:sz w:val="24"/>
        </w:rPr>
        <w:t>Podmiotem organizującym Konkurs na zasadach określonych w niniejszym regulaminie jest</w:t>
      </w:r>
      <w:r>
        <w:rPr>
          <w:spacing w:val="-7"/>
          <w:sz w:val="24"/>
        </w:rPr>
        <w:t xml:space="preserve"> </w:t>
      </w:r>
      <w:r>
        <w:rPr>
          <w:sz w:val="24"/>
        </w:rPr>
        <w:t>Polskie</w:t>
      </w:r>
      <w:r>
        <w:rPr>
          <w:spacing w:val="-8"/>
          <w:sz w:val="24"/>
        </w:rPr>
        <w:t xml:space="preserve"> </w:t>
      </w:r>
      <w:r>
        <w:rPr>
          <w:sz w:val="24"/>
        </w:rPr>
        <w:t>Radio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Regionalna</w:t>
      </w:r>
      <w:r>
        <w:rPr>
          <w:spacing w:val="-8"/>
          <w:sz w:val="24"/>
        </w:rPr>
        <w:t xml:space="preserve"> </w:t>
      </w:r>
      <w:r>
        <w:rPr>
          <w:sz w:val="24"/>
        </w:rPr>
        <w:t>Rozgłośnia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Szczecinie</w:t>
      </w:r>
      <w:r>
        <w:rPr>
          <w:spacing w:val="-8"/>
          <w:sz w:val="24"/>
        </w:rPr>
        <w:t xml:space="preserve"> </w:t>
      </w:r>
      <w:r>
        <w:rPr>
          <w:sz w:val="24"/>
        </w:rPr>
        <w:t>„PR</w:t>
      </w:r>
      <w:r>
        <w:rPr>
          <w:spacing w:val="-7"/>
          <w:sz w:val="24"/>
        </w:rPr>
        <w:t xml:space="preserve"> </w:t>
      </w:r>
      <w:r>
        <w:rPr>
          <w:sz w:val="24"/>
        </w:rPr>
        <w:t>Szczecin”</w:t>
      </w:r>
      <w:r>
        <w:rPr>
          <w:spacing w:val="-8"/>
          <w:sz w:val="24"/>
        </w:rPr>
        <w:t xml:space="preserve"> </w:t>
      </w:r>
      <w:r>
        <w:rPr>
          <w:sz w:val="24"/>
        </w:rPr>
        <w:t>S.A.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likwidacji z siedzibą w Szczecinie, wpisana do rejestru przedsiębiorców prowadzonego przez Sąd Rejonowy Szczecin – Centrum w Szczecinie XIII Wydział Gospodarczy, KRS nr 0000121087, Kapitał zakładowy 866.000 zł, adres al. Wojska Polskiego 73, 70-481 Szczecin, NIP 8510011194, REGON 810483170, zwanym dalej Radiem lub </w:t>
      </w:r>
      <w:r>
        <w:rPr>
          <w:spacing w:val="-2"/>
          <w:sz w:val="24"/>
        </w:rPr>
        <w:t>Organizatorem.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ind w:hanging="348" w:left="532" w:right="132"/>
        <w:rPr>
          <w:sz w:val="24"/>
        </w:rPr>
      </w:pPr>
      <w:r>
        <w:rPr>
          <w:sz w:val="24"/>
        </w:rPr>
        <w:t>Konkurs prowadzony na obszarze zasięgu emisji naziemnej Radia tj. na części terenu Województwa Zachodniopomorskiego.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spacing w:before="1" w:after="0"/>
        <w:ind w:hanging="348" w:left="532" w:right="130"/>
        <w:rPr>
          <w:sz w:val="24"/>
        </w:rPr>
      </w:pPr>
      <w:r>
        <w:rPr>
          <w:sz w:val="24"/>
        </w:rPr>
        <w:t>Konkurs jest prowadzony na antenie Radia w ramach programów antenowych emitowanych w dniach od 3</w:t>
      </w:r>
      <w:r>
        <w:rPr>
          <w:sz w:val="24"/>
        </w:rPr>
        <w:t>1</w:t>
      </w:r>
      <w:r>
        <w:rPr>
          <w:sz w:val="24"/>
        </w:rPr>
        <w:t xml:space="preserve"> marca 2025 roku do 4 </w:t>
      </w:r>
      <w:r>
        <w:rPr>
          <w:sz w:val="24"/>
        </w:rPr>
        <w:t>kwietnia</w:t>
      </w:r>
      <w:r>
        <w:rPr>
          <w:sz w:val="24"/>
        </w:rPr>
        <w:t xml:space="preserve"> 2025 roku między godziną 06:00 a 20:00.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ind w:hanging="348" w:left="532" w:right="132"/>
        <w:rPr>
          <w:sz w:val="24"/>
        </w:rPr>
      </w:pPr>
      <w:r>
        <w:rPr>
          <w:sz w:val="24"/>
        </w:rPr>
        <w:t>Informacje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Konkursie</w:t>
      </w:r>
      <w:r>
        <w:rPr>
          <w:spacing w:val="-4"/>
          <w:sz w:val="24"/>
        </w:rPr>
        <w:t xml:space="preserve"> </w:t>
      </w:r>
      <w:r>
        <w:rPr>
          <w:sz w:val="24"/>
        </w:rPr>
        <w:t>będą</w:t>
      </w:r>
      <w:r>
        <w:rPr>
          <w:spacing w:val="-8"/>
          <w:sz w:val="24"/>
        </w:rPr>
        <w:t xml:space="preserve"> </w:t>
      </w:r>
      <w:r>
        <w:rPr>
          <w:sz w:val="24"/>
        </w:rPr>
        <w:t>nadawane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trakcie</w:t>
      </w:r>
      <w:r>
        <w:rPr>
          <w:spacing w:val="-5"/>
          <w:sz w:val="24"/>
        </w:rPr>
        <w:t xml:space="preserve"> </w:t>
      </w:r>
      <w:r>
        <w:rPr>
          <w:sz w:val="24"/>
        </w:rPr>
        <w:t>pasma</w:t>
      </w:r>
      <w:r>
        <w:rPr>
          <w:spacing w:val="-7"/>
          <w:sz w:val="24"/>
        </w:rPr>
        <w:t xml:space="preserve"> </w:t>
      </w:r>
      <w:r>
        <w:rPr>
          <w:sz w:val="24"/>
        </w:rPr>
        <w:t>konkursowego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pośrednictwem Radia, a regulamin konkursu będzie dostępny w siedzibie Organizatora oraz na stronie </w:t>
      </w:r>
      <w:hyperlink r:id="rId2">
        <w:r>
          <w:rPr>
            <w:rStyle w:val="Style9"/>
            <w:spacing w:val="-2"/>
            <w:sz w:val="24"/>
          </w:rPr>
          <w:t>www.radioszczecin.pl/konkursy.</w:t>
        </w:r>
      </w:hyperlink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ind w:hanging="348" w:left="532" w:right="130"/>
        <w:rPr>
          <w:sz w:val="24"/>
        </w:rPr>
      </w:pPr>
      <w:r>
        <w:rPr>
          <w:sz w:val="24"/>
        </w:rPr>
        <w:t>W Konkursie nie mogą brać udziału pracownicy Organizatora oraz inne osoby współpracujące przy organizacji Konkursu, jak również członkowie rodzin w/w pracowników i współpracowników. Przez członków najbliższej rodziny rozumie się wstępnych, zstępnych, rodzeństwo, małżonków, małżonków rodzeństwa, rodziców małżonków i osoby pozostające w stosunku przysposobienia.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ind w:hanging="348" w:left="532" w:right="130"/>
        <w:rPr>
          <w:sz w:val="24"/>
        </w:rPr>
      </w:pPr>
      <w:r>
        <w:rPr>
          <w:sz w:val="24"/>
        </w:rPr>
        <w:t>Biorąc udział w Konkursie, Uczestnik wyraża zgodę na przetwarzanie przez Organizatora jego</w:t>
      </w:r>
      <w:r>
        <w:rPr>
          <w:spacing w:val="-9"/>
          <w:sz w:val="24"/>
        </w:rPr>
        <w:t xml:space="preserve"> </w:t>
      </w:r>
      <w:r>
        <w:rPr>
          <w:sz w:val="24"/>
        </w:rPr>
        <w:t>danych</w:t>
      </w:r>
      <w:r>
        <w:rPr>
          <w:spacing w:val="-9"/>
          <w:sz w:val="24"/>
        </w:rPr>
        <w:t xml:space="preserve"> </w:t>
      </w:r>
      <w:r>
        <w:rPr>
          <w:sz w:val="24"/>
        </w:rPr>
        <w:t>osobowych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celu</w:t>
      </w:r>
      <w:r>
        <w:rPr>
          <w:spacing w:val="-9"/>
          <w:sz w:val="24"/>
        </w:rPr>
        <w:t xml:space="preserve"> </w:t>
      </w:r>
      <w:r>
        <w:rPr>
          <w:sz w:val="24"/>
        </w:rPr>
        <w:t>realizacji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-10"/>
          <w:sz w:val="24"/>
        </w:rPr>
        <w:t xml:space="preserve"> </w:t>
      </w:r>
      <w:r>
        <w:rPr>
          <w:sz w:val="24"/>
        </w:rPr>
        <w:t>konkursu</w:t>
      </w:r>
      <w:r>
        <w:rPr>
          <w:spacing w:val="-9"/>
          <w:sz w:val="24"/>
        </w:rPr>
        <w:t xml:space="preserve"> </w:t>
      </w:r>
      <w:r>
        <w:rPr>
          <w:sz w:val="24"/>
        </w:rPr>
        <w:t>oraz</w:t>
      </w:r>
      <w:r>
        <w:rPr>
          <w:spacing w:val="-8"/>
          <w:sz w:val="24"/>
        </w:rPr>
        <w:t xml:space="preserve"> </w:t>
      </w:r>
      <w:r>
        <w:rPr>
          <w:sz w:val="24"/>
        </w:rPr>
        <w:t>wydanie</w:t>
      </w:r>
      <w:r>
        <w:rPr>
          <w:spacing w:val="-10"/>
          <w:sz w:val="24"/>
        </w:rPr>
        <w:t xml:space="preserve"> </w:t>
      </w:r>
      <w:r>
        <w:rPr>
          <w:sz w:val="24"/>
        </w:rPr>
        <w:t>nagrody oraz w celach marketingowych Organizatora, zgodnie z Ustawą o ochronie danych 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dnia</w:t>
      </w:r>
      <w:r>
        <w:rPr>
          <w:spacing w:val="-15"/>
          <w:sz w:val="24"/>
        </w:rPr>
        <w:t xml:space="preserve"> </w:t>
      </w:r>
      <w:r>
        <w:rPr>
          <w:sz w:val="24"/>
        </w:rPr>
        <w:t>10</w:t>
      </w:r>
      <w:r>
        <w:rPr>
          <w:spacing w:val="-15"/>
          <w:sz w:val="24"/>
        </w:rPr>
        <w:t xml:space="preserve"> </w:t>
      </w:r>
      <w:r>
        <w:rPr>
          <w:sz w:val="24"/>
        </w:rPr>
        <w:t>maja</w:t>
      </w:r>
      <w:r>
        <w:rPr>
          <w:spacing w:val="-15"/>
          <w:sz w:val="24"/>
        </w:rPr>
        <w:t xml:space="preserve"> </w:t>
      </w:r>
      <w:r>
        <w:rPr>
          <w:sz w:val="24"/>
        </w:rPr>
        <w:t>2018</w:t>
      </w:r>
      <w:r>
        <w:rPr>
          <w:spacing w:val="-15"/>
          <w:sz w:val="24"/>
        </w:rPr>
        <w:t xml:space="preserve"> </w:t>
      </w:r>
      <w:r>
        <w:rPr>
          <w:sz w:val="24"/>
        </w:rPr>
        <w:t>r.</w:t>
      </w:r>
      <w:r>
        <w:rPr>
          <w:spacing w:val="-15"/>
          <w:sz w:val="24"/>
        </w:rPr>
        <w:t xml:space="preserve"> </w:t>
      </w:r>
      <w:r>
        <w:rPr>
          <w:sz w:val="24"/>
        </w:rPr>
        <w:t>Uczestnik</w:t>
      </w:r>
      <w:r>
        <w:rPr>
          <w:spacing w:val="-15"/>
          <w:sz w:val="24"/>
        </w:rPr>
        <w:t xml:space="preserve"> </w:t>
      </w:r>
      <w:r>
        <w:rPr>
          <w:sz w:val="24"/>
        </w:rPr>
        <w:t>swoje</w:t>
      </w:r>
      <w:r>
        <w:rPr>
          <w:spacing w:val="-15"/>
          <w:sz w:val="24"/>
        </w:rPr>
        <w:t xml:space="preserve"> </w:t>
      </w:r>
      <w:r>
        <w:rPr>
          <w:sz w:val="24"/>
        </w:rPr>
        <w:t>dane</w:t>
      </w:r>
      <w:r>
        <w:rPr>
          <w:spacing w:val="-15"/>
          <w:sz w:val="24"/>
        </w:rPr>
        <w:t xml:space="preserve"> </w:t>
      </w:r>
      <w:r>
        <w:rPr>
          <w:sz w:val="24"/>
        </w:rPr>
        <w:t>podaje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zasadzie</w:t>
      </w:r>
      <w:r>
        <w:rPr>
          <w:spacing w:val="-15"/>
          <w:sz w:val="24"/>
        </w:rPr>
        <w:t xml:space="preserve"> </w:t>
      </w:r>
      <w:r>
        <w:rPr>
          <w:sz w:val="24"/>
        </w:rPr>
        <w:t>dobrowolności, Administratorem danych jest Organizator Konkursu.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spacing w:before="1" w:after="0"/>
        <w:ind w:hanging="348" w:left="532" w:right="136"/>
        <w:rPr>
          <w:sz w:val="24"/>
        </w:rPr>
      </w:pPr>
      <w:r>
        <w:rPr>
          <w:sz w:val="24"/>
        </w:rPr>
        <w:t>Podanie danych jest dobrowolne, jednak odmowa podania Organizatorowi danych niezbędnych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przekazania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nagrody</w:t>
      </w:r>
      <w:r>
        <w:rPr>
          <w:spacing w:val="79"/>
          <w:w w:val="150"/>
          <w:sz w:val="24"/>
        </w:rPr>
        <w:t xml:space="preserve"> </w:t>
      </w:r>
      <w:r>
        <w:rPr>
          <w:sz w:val="24"/>
        </w:rPr>
        <w:t>uznana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zostanie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udziału w Konkursie przez Uczestnika.</w:t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532" w:leader="none"/>
        </w:tabs>
        <w:ind w:hanging="348" w:left="532" w:right="140"/>
        <w:rPr>
          <w:sz w:val="24"/>
        </w:rPr>
      </w:pPr>
      <w:r>
        <w:rPr>
          <w:sz w:val="24"/>
        </w:rPr>
        <w:t>Konkurs prowadzony na podstawie Regulaminu nie jest grą losową, loterią fantową, zakładem</w:t>
      </w:r>
      <w:r>
        <w:rPr>
          <w:spacing w:val="78"/>
          <w:sz w:val="24"/>
        </w:rPr>
        <w:t xml:space="preserve"> </w:t>
      </w:r>
      <w:r>
        <w:rPr>
          <w:sz w:val="24"/>
        </w:rPr>
        <w:t>wzajemnym</w:t>
      </w:r>
      <w:r>
        <w:rPr>
          <w:spacing w:val="80"/>
          <w:sz w:val="24"/>
        </w:rPr>
        <w:t xml:space="preserve"> </w:t>
      </w:r>
      <w:r>
        <w:rPr>
          <w:sz w:val="24"/>
        </w:rPr>
        <w:t>ani</w:t>
      </w:r>
      <w:r>
        <w:rPr>
          <w:spacing w:val="78"/>
          <w:sz w:val="24"/>
        </w:rPr>
        <w:t xml:space="preserve"> </w:t>
      </w:r>
      <w:r>
        <w:rPr>
          <w:sz w:val="24"/>
        </w:rPr>
        <w:t>loterią</w:t>
      </w:r>
      <w:r>
        <w:rPr>
          <w:spacing w:val="77"/>
          <w:sz w:val="24"/>
        </w:rPr>
        <w:t xml:space="preserve"> </w:t>
      </w:r>
      <w:r>
        <w:rPr>
          <w:sz w:val="24"/>
        </w:rPr>
        <w:t>promocyjną,</w:t>
      </w:r>
      <w:r>
        <w:rPr>
          <w:spacing w:val="79"/>
          <w:sz w:val="24"/>
        </w:rPr>
        <w:t xml:space="preserve"> </w:t>
      </w:r>
      <w:r>
        <w:rPr>
          <w:sz w:val="24"/>
        </w:rPr>
        <w:t>których</w:t>
      </w:r>
      <w:r>
        <w:rPr>
          <w:spacing w:val="78"/>
          <w:sz w:val="24"/>
        </w:rPr>
        <w:t xml:space="preserve"> </w:t>
      </w:r>
      <w:r>
        <w:rPr>
          <w:sz w:val="24"/>
        </w:rPr>
        <w:t>wynik</w:t>
      </w:r>
      <w:r>
        <w:rPr>
          <w:spacing w:val="78"/>
          <w:sz w:val="24"/>
        </w:rPr>
        <w:t xml:space="preserve"> </w:t>
      </w:r>
      <w:r>
        <w:rPr>
          <w:sz w:val="24"/>
        </w:rPr>
        <w:t>zależy</w:t>
      </w:r>
      <w:r>
        <w:rPr>
          <w:spacing w:val="73"/>
          <w:sz w:val="24"/>
        </w:rPr>
        <w:t xml:space="preserve"> </w:t>
      </w:r>
      <w:r>
        <w:rPr>
          <w:sz w:val="24"/>
        </w:rPr>
        <w:t>od</w:t>
      </w:r>
      <w:r>
        <w:rPr>
          <w:spacing w:val="78"/>
          <w:sz w:val="24"/>
        </w:rPr>
        <w:t xml:space="preserve"> </w:t>
      </w:r>
      <w:r>
        <w:rPr>
          <w:sz w:val="24"/>
        </w:rPr>
        <w:t>przypadku w rozumieniu art. 2 ustawy z dnia 19 listopada 2009 roku o grach hazardowych.</w:t>
      </w:r>
    </w:p>
    <w:p>
      <w:pPr>
        <w:pStyle w:val="BodyText"/>
        <w:spacing w:before="5" w:after="0"/>
        <w:ind w:hanging="0" w:left="0"/>
        <w:jc w:val="left"/>
        <w:rPr/>
      </w:pPr>
      <w:r>
        <w:rPr/>
      </w:r>
    </w:p>
    <w:p>
      <w:pPr>
        <w:pStyle w:val="Normal"/>
        <w:ind w:left="364" w:right="91"/>
        <w:jc w:val="center"/>
        <w:rPr>
          <w:b/>
          <w:sz w:val="24"/>
        </w:rPr>
      </w:pPr>
      <w:r>
        <w:rPr>
          <w:b/>
          <w:spacing w:val="-5"/>
          <w:sz w:val="24"/>
        </w:rPr>
        <w:t>§2</w:t>
      </w:r>
    </w:p>
    <w:p>
      <w:pPr>
        <w:pStyle w:val="Normal"/>
        <w:spacing w:before="36" w:after="0"/>
        <w:ind w:left="364" w:right="450"/>
        <w:jc w:val="center"/>
        <w:rPr>
          <w:b/>
          <w:sz w:val="24"/>
        </w:rPr>
      </w:pPr>
      <w:r>
        <w:rPr>
          <w:b/>
          <w:sz w:val="24"/>
        </w:rPr>
        <w:t>Uczestnicy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konkursu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nagrody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1" w:leader="none"/>
        </w:tabs>
        <w:spacing w:before="29" w:after="0"/>
        <w:ind w:hanging="370" w:left="511" w:right="228"/>
        <w:rPr>
          <w:sz w:val="24"/>
        </w:rPr>
      </w:pPr>
      <w:r>
        <w:rPr>
          <w:sz w:val="24"/>
        </w:rPr>
        <w:t>Uczestnikiem</w:t>
      </w:r>
      <w:r>
        <w:rPr>
          <w:spacing w:val="-15"/>
          <w:sz w:val="24"/>
        </w:rPr>
        <w:t xml:space="preserve"> </w:t>
      </w:r>
      <w:r>
        <w:rPr>
          <w:sz w:val="24"/>
        </w:rPr>
        <w:t>Konkursu</w:t>
      </w:r>
      <w:r>
        <w:rPr>
          <w:spacing w:val="-15"/>
          <w:sz w:val="24"/>
        </w:rPr>
        <w:t xml:space="preserve"> </w:t>
      </w:r>
      <w:r>
        <w:rPr>
          <w:sz w:val="24"/>
        </w:rPr>
        <w:t>może</w:t>
      </w:r>
      <w:r>
        <w:rPr>
          <w:spacing w:val="-15"/>
          <w:sz w:val="24"/>
        </w:rPr>
        <w:t xml:space="preserve"> </w:t>
      </w:r>
      <w:r>
        <w:rPr>
          <w:sz w:val="24"/>
        </w:rPr>
        <w:t>być</w:t>
      </w:r>
      <w:r>
        <w:rPr>
          <w:spacing w:val="-15"/>
          <w:sz w:val="24"/>
        </w:rPr>
        <w:t xml:space="preserve"> </w:t>
      </w:r>
      <w:r>
        <w:rPr>
          <w:sz w:val="24"/>
        </w:rPr>
        <w:t>osoba</w:t>
      </w:r>
      <w:r>
        <w:rPr>
          <w:spacing w:val="-15"/>
          <w:sz w:val="24"/>
        </w:rPr>
        <w:t xml:space="preserve"> </w:t>
      </w:r>
      <w:r>
        <w:rPr>
          <w:sz w:val="24"/>
        </w:rPr>
        <w:t>fizyczna,</w:t>
      </w:r>
      <w:r>
        <w:rPr>
          <w:spacing w:val="-15"/>
          <w:sz w:val="24"/>
        </w:rPr>
        <w:t xml:space="preserve"> </w:t>
      </w:r>
      <w:r>
        <w:rPr>
          <w:sz w:val="24"/>
        </w:rPr>
        <w:t>pełnoletnia,</w:t>
      </w:r>
      <w:r>
        <w:rPr>
          <w:spacing w:val="-15"/>
          <w:sz w:val="24"/>
        </w:rPr>
        <w:t xml:space="preserve"> </w:t>
      </w:r>
      <w:r>
        <w:rPr>
          <w:sz w:val="24"/>
        </w:rPr>
        <w:t>posiadająca</w:t>
      </w:r>
      <w:r>
        <w:rPr>
          <w:spacing w:val="-15"/>
          <w:sz w:val="24"/>
        </w:rPr>
        <w:t xml:space="preserve"> </w:t>
      </w:r>
      <w:r>
        <w:rPr>
          <w:sz w:val="24"/>
        </w:rPr>
        <w:t>pełną</w:t>
      </w:r>
      <w:r>
        <w:rPr>
          <w:spacing w:val="-15"/>
          <w:sz w:val="24"/>
        </w:rPr>
        <w:t xml:space="preserve"> </w:t>
      </w:r>
      <w:r>
        <w:rPr>
          <w:sz w:val="24"/>
        </w:rPr>
        <w:t>zdolność do czynności prawnych i zamieszkała na obszarze wskazanym w § 1 ust. 2 Regulaminu.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1" w:leader="none"/>
        </w:tabs>
        <w:ind w:hanging="348" w:left="511" w:right="130"/>
        <w:rPr>
          <w:sz w:val="24"/>
        </w:rPr>
      </w:pPr>
      <w:r>
        <w:rPr>
          <w:sz w:val="24"/>
        </w:rPr>
        <w:t>Przystąpienie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Konkursu</w:t>
      </w:r>
      <w:r>
        <w:rPr>
          <w:spacing w:val="-9"/>
          <w:sz w:val="24"/>
        </w:rPr>
        <w:t xml:space="preserve"> </w:t>
      </w: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równoznaczne</w:t>
      </w:r>
      <w:r>
        <w:rPr>
          <w:spacing w:val="-13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akceptacją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8"/>
          <w:sz w:val="24"/>
        </w:rPr>
        <w:t xml:space="preserve"> </w:t>
      </w:r>
      <w:r>
        <w:rPr>
          <w:sz w:val="24"/>
        </w:rPr>
        <w:t>Uczestnika</w:t>
      </w:r>
      <w:r>
        <w:rPr>
          <w:spacing w:val="-10"/>
          <w:sz w:val="24"/>
        </w:rPr>
        <w:t xml:space="preserve"> </w:t>
      </w:r>
      <w:r>
        <w:rPr>
          <w:sz w:val="24"/>
        </w:rPr>
        <w:t>regulaminu</w:t>
      </w:r>
      <w:r>
        <w:rPr>
          <w:spacing w:val="-9"/>
          <w:sz w:val="24"/>
        </w:rPr>
        <w:t xml:space="preserve"> </w:t>
      </w:r>
      <w:r>
        <w:rPr>
          <w:sz w:val="24"/>
        </w:rPr>
        <w:t>w całości i zobowiązaniem Uczestnika do przestrzegania określonych w nim zasad, jak również</w:t>
      </w:r>
      <w:r>
        <w:rPr>
          <w:spacing w:val="-4"/>
          <w:sz w:val="24"/>
        </w:rPr>
        <w:t xml:space="preserve"> </w:t>
      </w:r>
      <w:r>
        <w:rPr>
          <w:sz w:val="24"/>
        </w:rPr>
        <w:t>potwierdzeniem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Uczestnika,</w:t>
      </w:r>
      <w:r>
        <w:rPr>
          <w:spacing w:val="-4"/>
          <w:sz w:val="24"/>
        </w:rPr>
        <w:t xml:space="preserve"> </w:t>
      </w:r>
      <w:r>
        <w:rPr>
          <w:sz w:val="24"/>
        </w:rPr>
        <w:t>iż</w:t>
      </w:r>
      <w:r>
        <w:rPr>
          <w:spacing w:val="-3"/>
          <w:sz w:val="24"/>
        </w:rPr>
        <w:t xml:space="preserve"> </w:t>
      </w:r>
      <w:r>
        <w:rPr>
          <w:sz w:val="24"/>
        </w:rPr>
        <w:t>spełnia</w:t>
      </w:r>
      <w:r>
        <w:rPr>
          <w:spacing w:val="-4"/>
          <w:sz w:val="24"/>
        </w:rPr>
        <w:t xml:space="preserve"> </w:t>
      </w:r>
      <w:r>
        <w:rPr>
          <w:sz w:val="24"/>
        </w:rPr>
        <w:t>wszystkie</w:t>
      </w:r>
      <w:r>
        <w:rPr>
          <w:spacing w:val="-5"/>
          <w:sz w:val="24"/>
        </w:rPr>
        <w:t xml:space="preserve"> </w:t>
      </w:r>
      <w:r>
        <w:rPr>
          <w:sz w:val="24"/>
        </w:rPr>
        <w:t>warunki,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6"/>
          <w:sz w:val="24"/>
        </w:rPr>
        <w:t xml:space="preserve"> </w:t>
      </w:r>
      <w:r>
        <w:rPr>
          <w:sz w:val="24"/>
        </w:rPr>
        <w:t>uprawniają go do udziału w Konkursie.</w:t>
      </w:r>
    </w:p>
    <w:p>
      <w:pPr>
        <w:pStyle w:val="Normal"/>
        <w:rPr>
          <w:b/>
        </w:rPr>
      </w:pPr>
      <w:r>
        <w:rPr>
          <w:sz w:val="24"/>
        </w:rPr>
        <w:t xml:space="preserve">Nagrodą w Konkursie dla zwycięzcy jest </w:t>
      </w:r>
      <w:r>
        <w:rPr>
          <w:sz w:val="24"/>
        </w:rPr>
        <w:t>5</w:t>
      </w:r>
      <w:r>
        <w:rPr>
          <w:sz w:val="24"/>
        </w:rPr>
        <w:t xml:space="preserve"> (słownie: </w:t>
      </w:r>
      <w:r>
        <w:rPr>
          <w:sz w:val="24"/>
        </w:rPr>
        <w:t>pięć</w:t>
      </w:r>
      <w:r>
        <w:rPr>
          <w:sz w:val="24"/>
        </w:rPr>
        <w:t xml:space="preserve">) (pięć podwójnych) zaproszeń na </w:t>
      </w:r>
      <w:r>
        <w:rPr>
          <w:sz w:val="24"/>
        </w:rPr>
        <w:t xml:space="preserve">koncert </w:t>
      </w:r>
      <w:r>
        <w:rPr>
          <w:b/>
          <w:bCs/>
          <w:sz w:val="24"/>
        </w:rPr>
        <w:t>LUCENZO</w:t>
      </w:r>
      <w:r>
        <w:rPr>
          <w:b/>
        </w:rPr>
        <w:t xml:space="preserve"> </w:t>
      </w:r>
      <w:r>
        <w:rPr/>
        <w:t xml:space="preserve">w dniu 5 </w:t>
      </w:r>
      <w:r>
        <w:rPr/>
        <w:t>kwietnia</w:t>
      </w:r>
      <w:r>
        <w:rPr/>
        <w:t xml:space="preserve"> 2025r.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1" w:leader="none"/>
        </w:tabs>
        <w:ind w:hanging="370" w:left="511" w:right="133"/>
        <w:rPr>
          <w:sz w:val="24"/>
        </w:rPr>
      </w:pPr>
      <w:r>
        <w:rPr>
          <w:sz w:val="24"/>
        </w:rPr>
        <w:t xml:space="preserve">Laureatom Konkursu nie przysługuje uprawnienie do zastrzegania szczególnych właściwości nagrody, wymiany na jej równowartość pieniężną ani przekazania osobom </w:t>
      </w:r>
      <w:r>
        <w:rPr>
          <w:spacing w:val="-2"/>
          <w:sz w:val="24"/>
        </w:rPr>
        <w:t>trzecim.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511" w:leader="none"/>
        </w:tabs>
        <w:ind w:hanging="348" w:left="511" w:right="131"/>
        <w:rPr>
          <w:sz w:val="24"/>
        </w:rPr>
      </w:pPr>
      <w:r>
        <w:rPr>
          <w:sz w:val="24"/>
        </w:rPr>
        <w:t>Laureat otrzyma e-mailem (podany przy formularzy konkursowym) zaproszenia na wydarzenie, które będzie weryfikowane przy wejściu na wydarzenie.</w:t>
      </w:r>
    </w:p>
    <w:p>
      <w:pPr>
        <w:pStyle w:val="ListParagraph"/>
        <w:tabs>
          <w:tab w:val="clear" w:pos="720"/>
          <w:tab w:val="left" w:pos="511" w:leader="none"/>
        </w:tabs>
        <w:ind w:hanging="0" w:left="511" w:right="131"/>
        <w:rPr>
          <w:sz w:val="24"/>
        </w:rPr>
      </w:pPr>
      <w:r>
        <w:rPr>
          <w:sz w:val="24"/>
        </w:rPr>
      </w:r>
    </w:p>
    <w:p>
      <w:pPr>
        <w:pStyle w:val="BodyText"/>
        <w:spacing w:before="50" w:after="0"/>
        <w:ind w:hanging="0" w:left="0"/>
        <w:jc w:val="left"/>
        <w:rPr/>
      </w:pPr>
      <w:r>
        <w:rPr/>
      </w:r>
    </w:p>
    <w:p>
      <w:pPr>
        <w:pStyle w:val="Normal"/>
        <w:spacing w:before="1" w:after="0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§3</w:t>
      </w:r>
    </w:p>
    <w:p>
      <w:pPr>
        <w:pStyle w:val="Normal"/>
        <w:spacing w:before="45" w:after="0"/>
        <w:ind w:left="445" w:right="86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2"/>
          <w:sz w:val="24"/>
        </w:rPr>
        <w:t xml:space="preserve"> konkursu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spacing w:before="43" w:after="0"/>
        <w:ind w:hanging="344" w:left="527" w:right="132"/>
        <w:rPr>
          <w:sz w:val="24"/>
        </w:rPr>
      </w:pPr>
      <w:r>
        <w:rPr>
          <w:sz w:val="24"/>
        </w:rPr>
        <w:t>Konkurs</w:t>
      </w:r>
      <w:r>
        <w:rPr>
          <w:spacing w:val="-15"/>
          <w:sz w:val="24"/>
        </w:rPr>
        <w:t xml:space="preserve"> </w:t>
      </w:r>
      <w:r>
        <w:rPr>
          <w:sz w:val="24"/>
        </w:rPr>
        <w:t>polega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wejściu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stronę</w:t>
      </w:r>
      <w:r>
        <w:rPr>
          <w:spacing w:val="-15"/>
          <w:sz w:val="24"/>
        </w:rPr>
        <w:t xml:space="preserve"> </w:t>
      </w:r>
      <w:hyperlink r:id="rId3">
        <w:r>
          <w:rPr>
            <w:rStyle w:val="Style9"/>
            <w:sz w:val="24"/>
          </w:rPr>
          <w:t>www.radioszczecin.pl/konkursy</w:t>
        </w:r>
      </w:hyperlink>
      <w:r>
        <w:rPr>
          <w:spacing w:val="-15"/>
          <w:sz w:val="24"/>
        </w:rPr>
        <w:t xml:space="preserve"> </w:t>
      </w:r>
      <w:r>
        <w:rPr>
          <w:sz w:val="24"/>
        </w:rPr>
        <w:t>gdzie</w:t>
      </w:r>
      <w:r>
        <w:rPr>
          <w:spacing w:val="-15"/>
          <w:sz w:val="24"/>
        </w:rPr>
        <w:t xml:space="preserve"> </w:t>
      </w:r>
      <w:r>
        <w:rPr>
          <w:sz w:val="24"/>
        </w:rPr>
        <w:t>we</w:t>
      </w:r>
      <w:r>
        <w:rPr>
          <w:spacing w:val="-15"/>
          <w:sz w:val="24"/>
        </w:rPr>
        <w:t xml:space="preserve"> </w:t>
      </w:r>
      <w:r>
        <w:rPr>
          <w:sz w:val="24"/>
        </w:rPr>
        <w:t>wskazanym miejscu należy wypełnić formularz konkursowy wraz z wykonaniem danego zadania opisanego w formularzu.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spacing w:before="35" w:after="0"/>
        <w:ind w:hanging="0" w:left="527" w:right="0"/>
        <w:rPr/>
      </w:pPr>
      <w:r>
        <w:rPr>
          <w:sz w:val="24"/>
        </w:rPr>
        <w:t>Konkurs</w:t>
      </w:r>
      <w:r>
        <w:rPr>
          <w:spacing w:val="38"/>
          <w:sz w:val="24"/>
        </w:rPr>
        <w:t xml:space="preserve">  </w:t>
      </w:r>
      <w:r>
        <w:rPr>
          <w:sz w:val="24"/>
        </w:rPr>
        <w:t>ma</w:t>
      </w:r>
      <w:r>
        <w:rPr>
          <w:spacing w:val="40"/>
          <w:sz w:val="24"/>
        </w:rPr>
        <w:t xml:space="preserve">  </w:t>
      </w:r>
      <w:r>
        <w:rPr>
          <w:spacing w:val="40"/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4"/>
        </w:rPr>
        <w:t>(słownie:</w:t>
      </w:r>
      <w:r>
        <w:rPr>
          <w:spacing w:val="40"/>
          <w:sz w:val="24"/>
        </w:rPr>
        <w:t xml:space="preserve">  </w:t>
      </w:r>
      <w:r>
        <w:rPr>
          <w:spacing w:val="40"/>
          <w:sz w:val="24"/>
        </w:rPr>
        <w:t>pięć</w:t>
      </w:r>
      <w:r>
        <w:rPr>
          <w:sz w:val="24"/>
        </w:rPr>
        <w:t>)</w:t>
      </w:r>
      <w:r>
        <w:rPr>
          <w:spacing w:val="40"/>
          <w:sz w:val="24"/>
        </w:rPr>
        <w:t xml:space="preserve">  </w:t>
      </w:r>
      <w:r>
        <w:rPr>
          <w:sz w:val="24"/>
        </w:rPr>
        <w:t>edycji</w:t>
      </w:r>
      <w:r>
        <w:rPr>
          <w:spacing w:val="41"/>
          <w:sz w:val="24"/>
        </w:rPr>
        <w:t xml:space="preserve">  </w:t>
      </w:r>
      <w:r>
        <w:rPr>
          <w:sz w:val="24"/>
        </w:rPr>
        <w:t>od</w:t>
      </w:r>
      <w:r>
        <w:rPr>
          <w:spacing w:val="41"/>
          <w:sz w:val="24"/>
        </w:rPr>
        <w:t xml:space="preserve">  </w:t>
      </w:r>
      <w:r>
        <w:rPr>
          <w:sz w:val="24"/>
        </w:rPr>
        <w:t>godz.</w:t>
      </w:r>
      <w:r>
        <w:rPr>
          <w:spacing w:val="40"/>
          <w:sz w:val="24"/>
        </w:rPr>
        <w:t xml:space="preserve">  </w:t>
      </w:r>
      <w:r>
        <w:rPr>
          <w:sz w:val="24"/>
        </w:rPr>
        <w:t>06:00</w:t>
      </w:r>
      <w:r>
        <w:rPr>
          <w:spacing w:val="41"/>
          <w:sz w:val="24"/>
        </w:rPr>
        <w:t xml:space="preserve">  </w:t>
      </w:r>
      <w:r>
        <w:rPr>
          <w:sz w:val="24"/>
        </w:rPr>
        <w:t>do</w:t>
      </w:r>
      <w:r>
        <w:rPr>
          <w:spacing w:val="40"/>
          <w:sz w:val="24"/>
        </w:rPr>
        <w:t xml:space="preserve">  </w:t>
      </w:r>
      <w:r>
        <w:rPr>
          <w:sz w:val="24"/>
        </w:rPr>
        <w:t>20:00</w:t>
      </w:r>
      <w:r>
        <w:rPr>
          <w:spacing w:val="39"/>
          <w:sz w:val="24"/>
        </w:rPr>
        <w:t xml:space="preserve">  </w:t>
      </w:r>
      <w:r>
        <w:rPr>
          <w:sz w:val="24"/>
        </w:rPr>
        <w:t>w</w:t>
      </w:r>
      <w:r>
        <w:rPr>
          <w:spacing w:val="39"/>
          <w:sz w:val="24"/>
        </w:rPr>
        <w:t xml:space="preserve">  </w:t>
      </w:r>
      <w:r>
        <w:rPr>
          <w:sz w:val="24"/>
        </w:rPr>
        <w:t>dniach</w:t>
      </w:r>
      <w:r>
        <w:rPr>
          <w:spacing w:val="41"/>
          <w:sz w:val="24"/>
        </w:rPr>
        <w:t xml:space="preserve">  </w:t>
      </w:r>
      <w:r>
        <w:rPr>
          <w:spacing w:val="-5"/>
          <w:sz w:val="24"/>
        </w:rPr>
        <w:t xml:space="preserve">od </w:t>
      </w:r>
      <w:r>
        <w:rPr/>
        <w:t>3</w:t>
      </w:r>
      <w:r>
        <w:rPr/>
        <w:t>1</w:t>
      </w:r>
      <w:r>
        <w:rPr>
          <w:spacing w:val="-4"/>
        </w:rPr>
        <w:t xml:space="preserve"> marca</w:t>
      </w:r>
      <w:r>
        <w:rPr/>
        <w:t xml:space="preserve"> 2025</w:t>
      </w:r>
      <w:r>
        <w:rPr>
          <w:spacing w:val="-1"/>
        </w:rPr>
        <w:t xml:space="preserve"> </w:t>
      </w:r>
      <w:r>
        <w:rPr/>
        <w:t>roku</w:t>
      </w:r>
      <w:r>
        <w:rPr>
          <w:spacing w:val="-1"/>
        </w:rPr>
        <w:t xml:space="preserve"> </w:t>
      </w:r>
      <w:r>
        <w:rPr/>
        <w:t>do 4</w:t>
      </w:r>
      <w:r>
        <w:rPr>
          <w:spacing w:val="-1"/>
        </w:rPr>
        <w:t xml:space="preserve"> </w:t>
      </w:r>
      <w:r>
        <w:rPr>
          <w:spacing w:val="-1"/>
        </w:rPr>
        <w:t>kwietnia</w:t>
      </w:r>
      <w:r>
        <w:rPr/>
        <w:t xml:space="preserve"> 2025 roku</w:t>
      </w:r>
      <w:r>
        <w:rPr>
          <w:spacing w:val="-2"/>
        </w:rPr>
        <w:t xml:space="preserve"> </w:t>
      </w:r>
      <w:r>
        <w:rPr/>
        <w:t>– na</w:t>
      </w:r>
      <w:r>
        <w:rPr>
          <w:spacing w:val="-1"/>
        </w:rPr>
        <w:t xml:space="preserve"> </w:t>
      </w:r>
      <w:r>
        <w:rPr>
          <w:spacing w:val="-2"/>
        </w:rPr>
        <w:t>antenie.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ind w:hanging="344" w:left="527" w:right="131"/>
        <w:rPr>
          <w:sz w:val="24"/>
        </w:rPr>
      </w:pPr>
      <w:r>
        <w:rPr>
          <w:sz w:val="24"/>
        </w:rPr>
        <w:t>Wyboru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nagrodzonych</w:t>
      </w:r>
      <w:r>
        <w:rPr>
          <w:spacing w:val="80"/>
          <w:w w:val="150"/>
          <w:sz w:val="24"/>
        </w:rPr>
        <w:t xml:space="preserve"> </w:t>
      </w:r>
      <w:r>
        <w:rPr>
          <w:spacing w:val="80"/>
          <w:w w:val="150"/>
          <w:sz w:val="24"/>
        </w:rPr>
        <w:t>5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 xml:space="preserve">(słownie: </w:t>
      </w:r>
      <w:r>
        <w:rPr>
          <w:sz w:val="24"/>
        </w:rPr>
        <w:t>pięciu</w:t>
      </w:r>
      <w:bookmarkStart w:id="0" w:name="_GoBack"/>
      <w:bookmarkEnd w:id="0"/>
      <w:r>
        <w:rPr>
          <w:sz w:val="24"/>
        </w:rPr>
        <w:t>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odpowiedzi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dokona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komisja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złożona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przedstawicieli Organizatora. Laureaci konkursu zostaną ogłoszeni na antenie Radia Szczecin. Organizator zastrzega sobie prawo do przyznania dodatkowych zaproszeń uczestnikom konkursu również poza anteną, w celu zapewnienia szerokiego grona odbiorców koncertu.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ind w:hanging="343" w:left="527" w:right="0"/>
        <w:rPr>
          <w:sz w:val="24"/>
        </w:rPr>
      </w:pPr>
      <w:r>
        <w:rPr>
          <w:sz w:val="24"/>
        </w:rPr>
        <w:t>Zgłoszenia</w:t>
      </w:r>
      <w:r>
        <w:rPr>
          <w:spacing w:val="-4"/>
          <w:sz w:val="24"/>
        </w:rPr>
        <w:t xml:space="preserve"> </w:t>
      </w:r>
      <w:r>
        <w:rPr>
          <w:sz w:val="24"/>
        </w:rPr>
        <w:t>otrzymane</w:t>
      </w:r>
      <w:r>
        <w:rPr>
          <w:spacing w:val="-2"/>
          <w:sz w:val="24"/>
        </w:rPr>
        <w:t xml:space="preserve"> </w:t>
      </w:r>
      <w:r>
        <w:rPr>
          <w:sz w:val="24"/>
        </w:rPr>
        <w:t>przez Organizatora</w:t>
      </w:r>
      <w:r>
        <w:rPr>
          <w:spacing w:val="-3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terminie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będą</w:t>
      </w:r>
      <w:r>
        <w:rPr>
          <w:spacing w:val="-2"/>
          <w:sz w:val="24"/>
        </w:rPr>
        <w:t xml:space="preserve"> uwzględnione.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ind w:hanging="344" w:left="527" w:right="135"/>
        <w:rPr>
          <w:sz w:val="24"/>
        </w:rPr>
      </w:pPr>
      <w:r>
        <w:rPr>
          <w:sz w:val="24"/>
        </w:rPr>
        <w:t>Jeżeli uczestnik przystąpi do konkursu wbrew ograniczeniom wynikającym z niniejszego regulaminu to nie nabywa on prawa do wygranej, a jeżeli fakt ten zostanie ujawniony po odebraniu wygranej, uczestnik będzie zobowiązany do zwrotu nagrody lub jej równowartości w wypadku jej skonsumowania.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527" w:leader="none"/>
        </w:tabs>
        <w:ind w:hanging="344" w:left="527" w:right="133"/>
        <w:rPr>
          <w:sz w:val="24"/>
        </w:rPr>
      </w:pPr>
      <w:r>
        <w:rPr>
          <w:sz w:val="24"/>
        </w:rPr>
        <w:t>W przypadku określonym w ust. 5 uczestnik jest zobowiązany do zwrotu nagrody lub jej równowartości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terminie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spacing w:val="-6"/>
          <w:sz w:val="24"/>
        </w:rPr>
        <w:t xml:space="preserve"> </w:t>
      </w:r>
      <w:r>
        <w:rPr>
          <w:sz w:val="24"/>
        </w:rPr>
        <w:t>dni</w:t>
      </w:r>
      <w:r>
        <w:rPr>
          <w:spacing w:val="-5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dnia</w:t>
      </w:r>
      <w:r>
        <w:rPr>
          <w:spacing w:val="-6"/>
          <w:sz w:val="24"/>
        </w:rPr>
        <w:t xml:space="preserve"> </w:t>
      </w:r>
      <w:r>
        <w:rPr>
          <w:sz w:val="24"/>
        </w:rPr>
        <w:t>otrzymania</w:t>
      </w:r>
      <w:r>
        <w:rPr>
          <w:spacing w:val="-7"/>
          <w:sz w:val="24"/>
        </w:rPr>
        <w:t xml:space="preserve"> </w:t>
      </w:r>
      <w:r>
        <w:rPr>
          <w:sz w:val="24"/>
        </w:rPr>
        <w:t>pisemnego</w:t>
      </w:r>
      <w:r>
        <w:rPr>
          <w:spacing w:val="-3"/>
          <w:sz w:val="24"/>
        </w:rPr>
        <w:t xml:space="preserve"> </w:t>
      </w:r>
      <w:r>
        <w:rPr>
          <w:sz w:val="24"/>
        </w:rPr>
        <w:t>wezwania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6"/>
          <w:sz w:val="24"/>
        </w:rPr>
        <w:t xml:space="preserve"> </w:t>
      </w:r>
      <w:r>
        <w:rPr>
          <w:sz w:val="24"/>
        </w:rPr>
        <w:t>Organizatora pocztą</w:t>
      </w:r>
      <w:r>
        <w:rPr>
          <w:spacing w:val="-14"/>
          <w:sz w:val="24"/>
        </w:rPr>
        <w:t xml:space="preserve"> </w:t>
      </w:r>
      <w:r>
        <w:rPr>
          <w:sz w:val="24"/>
        </w:rPr>
        <w:t>tradycyjną</w:t>
      </w:r>
      <w:r>
        <w:rPr>
          <w:spacing w:val="-14"/>
          <w:sz w:val="24"/>
        </w:rPr>
        <w:t xml:space="preserve"> </w:t>
      </w:r>
      <w:r>
        <w:rPr>
          <w:sz w:val="24"/>
        </w:rPr>
        <w:t>względnie</w:t>
      </w:r>
      <w:r>
        <w:rPr>
          <w:spacing w:val="-14"/>
          <w:sz w:val="24"/>
        </w:rPr>
        <w:t xml:space="preserve"> </w:t>
      </w:r>
      <w:r>
        <w:rPr>
          <w:sz w:val="24"/>
        </w:rPr>
        <w:t>pocztą</w:t>
      </w:r>
      <w:r>
        <w:rPr>
          <w:spacing w:val="-11"/>
          <w:sz w:val="24"/>
        </w:rPr>
        <w:t xml:space="preserve"> </w:t>
      </w:r>
      <w:r>
        <w:rPr>
          <w:sz w:val="24"/>
        </w:rPr>
        <w:t>elektroniczną.</w:t>
      </w:r>
      <w:r>
        <w:rPr>
          <w:spacing w:val="-11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pisemnym</w:t>
      </w:r>
      <w:r>
        <w:rPr>
          <w:spacing w:val="-11"/>
          <w:sz w:val="24"/>
        </w:rPr>
        <w:t xml:space="preserve"> </w:t>
      </w:r>
      <w:r>
        <w:rPr>
          <w:sz w:val="24"/>
        </w:rPr>
        <w:t>wezwaniu</w:t>
      </w:r>
      <w:r>
        <w:rPr>
          <w:spacing w:val="-13"/>
          <w:sz w:val="24"/>
        </w:rPr>
        <w:t xml:space="preserve"> </w:t>
      </w:r>
      <w:r>
        <w:rPr>
          <w:sz w:val="24"/>
        </w:rPr>
        <w:t>jest zobowiązany</w:t>
      </w:r>
      <w:r>
        <w:rPr>
          <w:spacing w:val="-15"/>
          <w:sz w:val="24"/>
        </w:rPr>
        <w:t xml:space="preserve"> </w:t>
      </w:r>
      <w:r>
        <w:rPr>
          <w:sz w:val="24"/>
        </w:rPr>
        <w:t>do</w:t>
      </w:r>
      <w:r>
        <w:rPr>
          <w:spacing w:val="-15"/>
          <w:sz w:val="24"/>
        </w:rPr>
        <w:t xml:space="preserve"> </w:t>
      </w:r>
      <w:r>
        <w:rPr>
          <w:sz w:val="24"/>
        </w:rPr>
        <w:t>wskazania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uzasadnienia</w:t>
      </w:r>
      <w:r>
        <w:rPr>
          <w:spacing w:val="-12"/>
          <w:sz w:val="24"/>
        </w:rPr>
        <w:t xml:space="preserve"> </w:t>
      </w:r>
      <w:r>
        <w:rPr>
          <w:sz w:val="24"/>
        </w:rPr>
        <w:t>przyczyn</w:t>
      </w:r>
      <w:r>
        <w:rPr>
          <w:spacing w:val="-11"/>
          <w:sz w:val="24"/>
        </w:rPr>
        <w:t xml:space="preserve"> </w:t>
      </w:r>
      <w:r>
        <w:rPr>
          <w:sz w:val="24"/>
        </w:rPr>
        <w:t>zwrotu</w:t>
      </w:r>
      <w:r>
        <w:rPr>
          <w:spacing w:val="-10"/>
          <w:sz w:val="24"/>
        </w:rPr>
        <w:t xml:space="preserve"> </w:t>
      </w:r>
      <w:r>
        <w:rPr>
          <w:sz w:val="24"/>
        </w:rPr>
        <w:t>nagrody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jej</w:t>
      </w:r>
      <w:r>
        <w:rPr>
          <w:spacing w:val="-11"/>
          <w:sz w:val="24"/>
        </w:rPr>
        <w:t xml:space="preserve"> </w:t>
      </w:r>
      <w:r>
        <w:rPr>
          <w:sz w:val="24"/>
        </w:rPr>
        <w:t>równowartości.</w:t>
      </w:r>
    </w:p>
    <w:p>
      <w:pPr>
        <w:pStyle w:val="BodyText"/>
        <w:spacing w:before="5" w:after="0"/>
        <w:ind w:hanging="0" w:left="0"/>
        <w:jc w:val="left"/>
        <w:rPr/>
      </w:pPr>
      <w:r>
        <w:rPr/>
      </w:r>
    </w:p>
    <w:p>
      <w:pPr>
        <w:pStyle w:val="Normal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§4</w:t>
      </w:r>
    </w:p>
    <w:p>
      <w:pPr>
        <w:pStyle w:val="Normal"/>
        <w:spacing w:before="48" w:after="0"/>
        <w:ind w:left="448" w:right="86"/>
        <w:jc w:val="center"/>
        <w:rPr>
          <w:b/>
          <w:sz w:val="24"/>
        </w:rPr>
      </w:pPr>
      <w:r>
        <w:rPr>
          <w:b/>
          <w:sz w:val="24"/>
        </w:rPr>
        <w:t xml:space="preserve">Dane </w:t>
      </w:r>
      <w:r>
        <w:rPr>
          <w:b/>
          <w:spacing w:val="-2"/>
          <w:sz w:val="24"/>
        </w:rPr>
        <w:t>osobowe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before="41" w:after="0"/>
        <w:ind w:hanging="348" w:left="489" w:right="133"/>
        <w:rPr>
          <w:sz w:val="24"/>
        </w:rPr>
      </w:pPr>
      <w:r>
        <w:rPr>
          <w:sz w:val="24"/>
        </w:rPr>
        <w:t>Biorąc udział w Konkursie, Uczestnik wyraża zgodę na przetwarzanie przez Organizatora oraz sponsora jego danych osobowych w celu realizacji i rozstrzygnięcia konkursu oraz wydania</w:t>
      </w:r>
      <w:r>
        <w:rPr>
          <w:spacing w:val="-11"/>
          <w:sz w:val="24"/>
        </w:rPr>
        <w:t xml:space="preserve"> </w:t>
      </w:r>
      <w:r>
        <w:rPr>
          <w:sz w:val="24"/>
        </w:rPr>
        <w:t>nagrody</w:t>
      </w:r>
      <w:r>
        <w:rPr>
          <w:spacing w:val="-15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>celach</w:t>
      </w:r>
      <w:r>
        <w:rPr>
          <w:spacing w:val="-9"/>
          <w:sz w:val="24"/>
        </w:rPr>
        <w:t xml:space="preserve"> </w:t>
      </w:r>
      <w:r>
        <w:rPr>
          <w:sz w:val="24"/>
        </w:rPr>
        <w:t>marketingowych</w:t>
      </w:r>
      <w:r>
        <w:rPr>
          <w:spacing w:val="-9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9"/>
          <w:sz w:val="24"/>
        </w:rPr>
        <w:t xml:space="preserve"> </w:t>
      </w:r>
      <w:r>
        <w:rPr>
          <w:sz w:val="24"/>
        </w:rPr>
        <w:t>zgodę</w:t>
      </w:r>
      <w:r>
        <w:rPr>
          <w:spacing w:val="-8"/>
          <w:sz w:val="24"/>
        </w:rPr>
        <w:t xml:space="preserve"> </w:t>
      </w:r>
      <w:r>
        <w:rPr>
          <w:sz w:val="24"/>
        </w:rPr>
        <w:t>marketingową</w:t>
      </w:r>
      <w:r>
        <w:rPr>
          <w:spacing w:val="-10"/>
          <w:sz w:val="24"/>
        </w:rPr>
        <w:t xml:space="preserve"> </w:t>
      </w:r>
      <w:r>
        <w:rPr>
          <w:sz w:val="24"/>
        </w:rPr>
        <w:t>w celu</w:t>
      </w:r>
      <w:r>
        <w:rPr>
          <w:spacing w:val="-6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6"/>
          <w:sz w:val="24"/>
        </w:rPr>
        <w:t xml:space="preserve"> </w:t>
      </w:r>
      <w:r>
        <w:rPr>
          <w:sz w:val="24"/>
        </w:rPr>
        <w:t>kontaktu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sponsora</w:t>
      </w:r>
      <w:r>
        <w:rPr>
          <w:spacing w:val="-8"/>
          <w:sz w:val="24"/>
        </w:rPr>
        <w:t xml:space="preserve"> </w:t>
      </w:r>
      <w:r>
        <w:rPr>
          <w:sz w:val="24"/>
        </w:rPr>
        <w:t>głównego</w:t>
      </w:r>
      <w:r>
        <w:rPr>
          <w:spacing w:val="-7"/>
          <w:sz w:val="24"/>
        </w:rPr>
        <w:t xml:space="preserve"> </w:t>
      </w:r>
      <w:r>
        <w:rPr>
          <w:sz w:val="24"/>
        </w:rPr>
        <w:t>konkursu</w:t>
      </w:r>
      <w:r>
        <w:rPr>
          <w:spacing w:val="-7"/>
          <w:sz w:val="24"/>
        </w:rPr>
        <w:t xml:space="preserve"> </w:t>
      </w:r>
      <w:r>
        <w:rPr>
          <w:sz w:val="24"/>
        </w:rPr>
        <w:t>zgodnie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Ustawą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ochronie danych osobowych z dnia 10 maja 2018 r. Uczestnik swoje dane podaje na zasadzie dobrowolności, Administratorem danych jest Organizator Konkursu.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before="1" w:after="0"/>
        <w:ind w:hanging="370" w:left="489" w:right="128"/>
        <w:rPr>
          <w:sz w:val="24"/>
        </w:rPr>
      </w:pPr>
      <w:r>
        <w:rPr>
          <w:sz w:val="24"/>
        </w:rPr>
        <w:t>Uczestnicy</w:t>
      </w:r>
      <w:r>
        <w:rPr>
          <w:spacing w:val="34"/>
          <w:sz w:val="24"/>
        </w:rPr>
        <w:t xml:space="preserve"> </w:t>
      </w:r>
      <w:r>
        <w:rPr>
          <w:sz w:val="24"/>
        </w:rPr>
        <w:t>konkursu</w:t>
      </w:r>
      <w:r>
        <w:rPr>
          <w:spacing w:val="38"/>
          <w:sz w:val="24"/>
        </w:rPr>
        <w:t xml:space="preserve"> </w:t>
      </w:r>
      <w:r>
        <w:rPr>
          <w:sz w:val="24"/>
        </w:rPr>
        <w:t>wyrażają</w:t>
      </w:r>
      <w:r>
        <w:rPr>
          <w:spacing w:val="35"/>
          <w:sz w:val="24"/>
        </w:rPr>
        <w:t xml:space="preserve"> </w:t>
      </w:r>
      <w:r>
        <w:rPr>
          <w:sz w:val="24"/>
        </w:rPr>
        <w:t>zgodę</w:t>
      </w:r>
      <w:r>
        <w:rPr>
          <w:spacing w:val="35"/>
          <w:sz w:val="24"/>
        </w:rPr>
        <w:t xml:space="preserve"> </w:t>
      </w:r>
      <w:r>
        <w:rPr>
          <w:sz w:val="24"/>
        </w:rPr>
        <w:t>na</w:t>
      </w:r>
      <w:r>
        <w:rPr>
          <w:spacing w:val="35"/>
          <w:sz w:val="24"/>
        </w:rPr>
        <w:t xml:space="preserve"> </w:t>
      </w:r>
      <w:r>
        <w:rPr>
          <w:sz w:val="24"/>
        </w:rPr>
        <w:t>udostępnienie</w:t>
      </w:r>
      <w:r>
        <w:rPr>
          <w:spacing w:val="35"/>
          <w:sz w:val="24"/>
        </w:rPr>
        <w:t xml:space="preserve"> </w:t>
      </w:r>
      <w:r>
        <w:rPr>
          <w:sz w:val="24"/>
        </w:rPr>
        <w:t>swojego</w:t>
      </w:r>
      <w:r>
        <w:rPr>
          <w:spacing w:val="38"/>
          <w:sz w:val="24"/>
        </w:rPr>
        <w:t xml:space="preserve"> </w:t>
      </w:r>
      <w:r>
        <w:rPr>
          <w:sz w:val="24"/>
        </w:rPr>
        <w:t>wizerunku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z w:val="24"/>
        </w:rPr>
        <w:t>nagrania i</w:t>
      </w:r>
      <w:r>
        <w:rPr>
          <w:spacing w:val="-3"/>
          <w:sz w:val="24"/>
        </w:rPr>
        <w:t xml:space="preserve"> </w:t>
      </w:r>
      <w:r>
        <w:rPr>
          <w:sz w:val="24"/>
        </w:rPr>
        <w:t>późniejszej publikacji nagranych materiałów promocyjnych w kanałach social media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 YouTube oraz udostępniają swoje dane osobowe oraz wyrażają zgodę na obróbkę marketingową danych i przesłanie ofert sprzedaży - jeśli istniałaby taka potrzeba.</w:t>
      </w:r>
    </w:p>
    <w:p>
      <w:pPr>
        <w:sectPr>
          <w:type w:val="nextPage"/>
          <w:pgSz w:w="11906" w:h="16838"/>
          <w:pgMar w:left="1275" w:right="1275" w:gutter="0" w:header="0" w:top="12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0"/>
        <w:rPr>
          <w:sz w:val="24"/>
        </w:rPr>
      </w:pPr>
      <w:r>
        <w:rPr>
          <w:sz w:val="24"/>
        </w:rPr>
        <w:t>Organizator informuje, że zgodnie z art. 24 Rozporządzenia Parlamentu Europejskiego i Rady</w:t>
      </w:r>
      <w:r>
        <w:rPr>
          <w:spacing w:val="40"/>
          <w:sz w:val="24"/>
        </w:rPr>
        <w:t xml:space="preserve"> </w:t>
      </w:r>
      <w:r>
        <w:rPr>
          <w:sz w:val="24"/>
        </w:rPr>
        <w:t>(UE)</w:t>
      </w:r>
      <w:r>
        <w:rPr>
          <w:spacing w:val="40"/>
          <w:sz w:val="24"/>
        </w:rPr>
        <w:t xml:space="preserve"> </w:t>
      </w:r>
      <w:r>
        <w:rPr>
          <w:sz w:val="24"/>
        </w:rPr>
        <w:t>2016/679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dnia</w:t>
      </w:r>
      <w:r>
        <w:rPr>
          <w:spacing w:val="40"/>
          <w:sz w:val="24"/>
        </w:rPr>
        <w:t xml:space="preserve"> </w:t>
      </w:r>
      <w:r>
        <w:rPr>
          <w:sz w:val="24"/>
        </w:rPr>
        <w:t>27</w:t>
      </w:r>
      <w:r>
        <w:rPr>
          <w:spacing w:val="40"/>
          <w:sz w:val="24"/>
        </w:rPr>
        <w:t xml:space="preserve"> </w:t>
      </w:r>
      <w:r>
        <w:rPr>
          <w:sz w:val="24"/>
        </w:rPr>
        <w:t>kwietnia</w:t>
      </w:r>
      <w:r>
        <w:rPr>
          <w:spacing w:val="40"/>
          <w:sz w:val="24"/>
        </w:rPr>
        <w:t xml:space="preserve"> </w:t>
      </w:r>
      <w:r>
        <w:rPr>
          <w:sz w:val="24"/>
        </w:rPr>
        <w:t>2016</w:t>
      </w:r>
      <w:r>
        <w:rPr>
          <w:spacing w:val="40"/>
          <w:sz w:val="24"/>
        </w:rPr>
        <w:t xml:space="preserve"> </w:t>
      </w:r>
      <w:r>
        <w:rPr>
          <w:sz w:val="24"/>
        </w:rPr>
        <w:t>r.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sprawie</w:t>
      </w:r>
      <w:r>
        <w:rPr>
          <w:spacing w:val="40"/>
          <w:sz w:val="24"/>
        </w:rPr>
        <w:t xml:space="preserve"> </w:t>
      </w:r>
      <w:r>
        <w:rPr>
          <w:sz w:val="24"/>
        </w:rPr>
        <w:t>ochrony</w:t>
      </w:r>
      <w:r>
        <w:rPr>
          <w:spacing w:val="40"/>
          <w:sz w:val="24"/>
        </w:rPr>
        <w:t xml:space="preserve"> </w:t>
      </w:r>
      <w:r>
        <w:rPr>
          <w:sz w:val="24"/>
        </w:rPr>
        <w:t>osób</w:t>
      </w:r>
      <w:r>
        <w:rPr>
          <w:spacing w:val="40"/>
          <w:sz w:val="24"/>
        </w:rPr>
        <w:t xml:space="preserve"> </w:t>
      </w:r>
      <w:r>
        <w:rPr>
          <w:sz w:val="24"/>
        </w:rPr>
        <w:t>fizycznych w</w:t>
      </w:r>
      <w:r>
        <w:rPr>
          <w:spacing w:val="-8"/>
          <w:sz w:val="24"/>
        </w:rPr>
        <w:t xml:space="preserve"> </w:t>
      </w:r>
      <w:r>
        <w:rPr>
          <w:sz w:val="24"/>
        </w:rPr>
        <w:t>związku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przetwarzaniem</w:t>
      </w:r>
      <w:r>
        <w:rPr>
          <w:spacing w:val="-15"/>
          <w:sz w:val="24"/>
        </w:rPr>
        <w:t xml:space="preserve"> </w:t>
      </w:r>
      <w:r>
        <w:rPr>
          <w:sz w:val="24"/>
        </w:rPr>
        <w:t>danych</w:t>
      </w:r>
      <w:r>
        <w:rPr>
          <w:spacing w:val="-15"/>
          <w:sz w:val="24"/>
        </w:rPr>
        <w:t xml:space="preserve"> </w:t>
      </w:r>
      <w:r>
        <w:rPr>
          <w:sz w:val="24"/>
        </w:rPr>
        <w:t>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sprawie</w:t>
      </w:r>
      <w:r>
        <w:rPr>
          <w:spacing w:val="-15"/>
          <w:sz w:val="24"/>
        </w:rPr>
        <w:t xml:space="preserve"> </w:t>
      </w:r>
      <w:r>
        <w:rPr>
          <w:sz w:val="24"/>
        </w:rPr>
        <w:t>swobodnego</w:t>
      </w:r>
      <w:r>
        <w:rPr>
          <w:spacing w:val="-15"/>
          <w:sz w:val="24"/>
        </w:rPr>
        <w:t xml:space="preserve"> </w:t>
      </w:r>
      <w:r>
        <w:rPr>
          <w:sz w:val="24"/>
        </w:rPr>
        <w:t>przepływu</w:t>
      </w:r>
      <w:r>
        <w:rPr>
          <w:spacing w:val="-15"/>
          <w:sz w:val="24"/>
        </w:rPr>
        <w:t xml:space="preserve"> </w:t>
      </w:r>
      <w:r>
        <w:rPr>
          <w:sz w:val="24"/>
        </w:rPr>
        <w:t>takich danych oraz uchylenia dyrektywy 95/46/WE (ogólne rozporządzenie o ochronie danych) (Dz.</w:t>
      </w:r>
      <w:r>
        <w:rPr>
          <w:spacing w:val="-1"/>
          <w:sz w:val="24"/>
        </w:rPr>
        <w:t xml:space="preserve"> </w:t>
      </w:r>
      <w:r>
        <w:rPr>
          <w:sz w:val="24"/>
        </w:rPr>
        <w:t>Urz.</w:t>
      </w:r>
      <w:r>
        <w:rPr>
          <w:spacing w:val="-1"/>
          <w:sz w:val="24"/>
        </w:rPr>
        <w:t xml:space="preserve"> </w:t>
      </w:r>
      <w:r>
        <w:rPr>
          <w:sz w:val="24"/>
        </w:rPr>
        <w:t>UE</w:t>
      </w:r>
      <w:r>
        <w:rPr>
          <w:spacing w:val="-2"/>
          <w:sz w:val="24"/>
        </w:rPr>
        <w:t xml:space="preserve"> </w:t>
      </w:r>
      <w:r>
        <w:rPr>
          <w:sz w:val="24"/>
        </w:rPr>
        <w:t>L</w:t>
      </w:r>
      <w:r>
        <w:rPr>
          <w:spacing w:val="-6"/>
          <w:sz w:val="24"/>
        </w:rPr>
        <w:t xml:space="preserve"> </w:t>
      </w:r>
      <w:r>
        <w:rPr>
          <w:sz w:val="24"/>
        </w:rPr>
        <w:t>119</w:t>
      </w:r>
      <w:r>
        <w:rPr>
          <w:spacing w:val="-1"/>
          <w:sz w:val="24"/>
        </w:rPr>
        <w:t xml:space="preserve"> </w:t>
      </w:r>
      <w:r>
        <w:rPr>
          <w:sz w:val="24"/>
        </w:rPr>
        <w:t>z 2016</w:t>
      </w:r>
      <w:r>
        <w:rPr>
          <w:spacing w:val="-1"/>
          <w:sz w:val="24"/>
        </w:rPr>
        <w:t xml:space="preserve"> </w:t>
      </w:r>
      <w:r>
        <w:rPr>
          <w:sz w:val="24"/>
        </w:rPr>
        <w:t>r.,</w:t>
      </w:r>
      <w:r>
        <w:rPr>
          <w:spacing w:val="-2"/>
          <w:sz w:val="24"/>
        </w:rPr>
        <w:t xml:space="preserve"> </w:t>
      </w:r>
      <w:r>
        <w:rPr>
          <w:sz w:val="24"/>
        </w:rPr>
        <w:t>str.</w:t>
      </w:r>
      <w:r>
        <w:rPr>
          <w:spacing w:val="-1"/>
          <w:sz w:val="24"/>
        </w:rPr>
        <w:t xml:space="preserve"> </w:t>
      </w:r>
      <w:r>
        <w:rPr>
          <w:sz w:val="24"/>
        </w:rPr>
        <w:t>1-88),</w:t>
      </w:r>
      <w:r>
        <w:rPr>
          <w:spacing w:val="-2"/>
          <w:sz w:val="24"/>
        </w:rPr>
        <w:t xml:space="preserve"> </w:t>
      </w:r>
      <w:r>
        <w:rPr>
          <w:sz w:val="24"/>
        </w:rPr>
        <w:t>dalej</w:t>
      </w:r>
      <w:r>
        <w:rPr>
          <w:spacing w:val="-1"/>
          <w:sz w:val="24"/>
        </w:rPr>
        <w:t xml:space="preserve"> </w:t>
      </w:r>
      <w:r>
        <w:rPr>
          <w:sz w:val="24"/>
        </w:rPr>
        <w:t>zwanego</w:t>
      </w:r>
      <w:r>
        <w:rPr>
          <w:spacing w:val="-1"/>
          <w:sz w:val="24"/>
        </w:rPr>
        <w:t xml:space="preserve"> </w:t>
      </w:r>
      <w:r>
        <w:rPr>
          <w:sz w:val="24"/>
        </w:rPr>
        <w:t>„RODO”,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administratorem</w:t>
      </w:r>
      <w:r>
        <w:rPr>
          <w:spacing w:val="-1"/>
          <w:sz w:val="24"/>
        </w:rPr>
        <w:t xml:space="preserve"> </w:t>
      </w:r>
      <w:r>
        <w:rPr>
          <w:sz w:val="24"/>
        </w:rPr>
        <w:t>danych osobowych</w:t>
      </w:r>
      <w:r>
        <w:rPr>
          <w:spacing w:val="-15"/>
          <w:sz w:val="24"/>
        </w:rPr>
        <w:t xml:space="preserve"> </w:t>
      </w:r>
      <w:r>
        <w:rPr>
          <w:sz w:val="24"/>
        </w:rPr>
        <w:t>udostępnionych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ramach</w:t>
      </w:r>
      <w:r>
        <w:rPr>
          <w:spacing w:val="-15"/>
          <w:sz w:val="24"/>
        </w:rPr>
        <w:t xml:space="preserve"> </w:t>
      </w:r>
      <w:r>
        <w:rPr>
          <w:sz w:val="24"/>
        </w:rPr>
        <w:t>Konkursu</w:t>
      </w:r>
      <w:r>
        <w:rPr>
          <w:spacing w:val="-15"/>
          <w:sz w:val="24"/>
        </w:rPr>
        <w:t xml:space="preserve"> </w:t>
      </w:r>
      <w:r>
        <w:rPr>
          <w:sz w:val="24"/>
        </w:rPr>
        <w:t>jest</w:t>
      </w:r>
      <w:r>
        <w:rPr>
          <w:spacing w:val="-15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15"/>
          <w:sz w:val="24"/>
        </w:rPr>
        <w:t xml:space="preserve"> </w:t>
      </w:r>
      <w:r>
        <w:rPr>
          <w:sz w:val="24"/>
        </w:rPr>
        <w:t>Konkursu</w:t>
      </w:r>
      <w:r>
        <w:rPr>
          <w:spacing w:val="-15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Polskie</w:t>
      </w:r>
      <w:r>
        <w:rPr>
          <w:spacing w:val="-16"/>
          <w:sz w:val="24"/>
        </w:rPr>
        <w:t xml:space="preserve"> </w:t>
      </w:r>
      <w:r>
        <w:rPr>
          <w:sz w:val="24"/>
        </w:rPr>
        <w:t>Radio</w:t>
      </w:r>
    </w:p>
    <w:p>
      <w:pPr>
        <w:pStyle w:val="BodyText"/>
        <w:spacing w:before="64" w:after="0"/>
        <w:ind w:hanging="0" w:left="489" w:right="134"/>
        <w:rPr/>
      </w:pPr>
      <w:r>
        <w:rPr/>
        <w:t>–</w:t>
      </w:r>
      <w:r>
        <w:rPr>
          <w:spacing w:val="-2"/>
        </w:rPr>
        <w:t xml:space="preserve"> </w:t>
      </w:r>
      <w:r>
        <w:rPr/>
        <w:t>Regionalna</w:t>
      </w:r>
      <w:r>
        <w:rPr>
          <w:spacing w:val="-3"/>
        </w:rPr>
        <w:t xml:space="preserve"> </w:t>
      </w:r>
      <w:r>
        <w:rPr/>
        <w:t>Rozgłośnia</w:t>
      </w:r>
      <w:r>
        <w:rPr>
          <w:spacing w:val="-3"/>
        </w:rPr>
        <w:t xml:space="preserve"> </w:t>
      </w:r>
      <w:r>
        <w:rPr/>
        <w:t>w Szczecinie „PR Szczecin”</w:t>
      </w:r>
      <w:r>
        <w:rPr>
          <w:spacing w:val="40"/>
        </w:rPr>
        <w:t xml:space="preserve"> </w:t>
      </w:r>
      <w:r>
        <w:rPr/>
        <w:t>S.A. w likwidacji z siedzibą w Szczecinie (dalej zwana „Administratorem”).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1"/>
        <w:rPr>
          <w:sz w:val="24"/>
        </w:rPr>
      </w:pPr>
      <w:r>
        <w:rPr>
          <w:sz w:val="24"/>
        </w:rPr>
        <w:t>Uczestnicy Konkursu przystępując do niego wyrażają zgodę na przetwarzanie przez Administratora następujących danych osobowych należących do kategorii danych zwykłych: imię i nazwisko, nr telefonu, a w przypadku konieczności wysłania nagrody także adres do korespondencji.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4"/>
        <w:rPr>
          <w:sz w:val="24"/>
        </w:rPr>
      </w:pPr>
      <w:r>
        <w:rPr>
          <w:sz w:val="24"/>
        </w:rPr>
        <w:t>Uczestnicy</w:t>
      </w:r>
      <w:r>
        <w:rPr>
          <w:spacing w:val="-12"/>
          <w:sz w:val="24"/>
        </w:rPr>
        <w:t xml:space="preserve"> </w:t>
      </w:r>
      <w:r>
        <w:rPr>
          <w:sz w:val="24"/>
        </w:rPr>
        <w:t>Konkursu</w:t>
      </w:r>
      <w:r>
        <w:rPr>
          <w:spacing w:val="-7"/>
          <w:sz w:val="24"/>
        </w:rPr>
        <w:t xml:space="preserve"> </w:t>
      </w:r>
      <w:r>
        <w:rPr>
          <w:sz w:val="24"/>
        </w:rPr>
        <w:t>przyjmują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wiadomości,</w:t>
      </w:r>
      <w:r>
        <w:rPr>
          <w:spacing w:val="-6"/>
          <w:sz w:val="24"/>
        </w:rPr>
        <w:t xml:space="preserve"> </w:t>
      </w:r>
      <w:r>
        <w:rPr>
          <w:sz w:val="24"/>
        </w:rPr>
        <w:t>że</w:t>
      </w:r>
      <w:r>
        <w:rPr>
          <w:spacing w:val="-8"/>
          <w:sz w:val="24"/>
        </w:rPr>
        <w:t xml:space="preserve"> </w:t>
      </w:r>
      <w:r>
        <w:rPr>
          <w:sz w:val="24"/>
        </w:rPr>
        <w:t>podanie</w:t>
      </w:r>
      <w:r>
        <w:rPr>
          <w:spacing w:val="-7"/>
          <w:sz w:val="24"/>
        </w:rPr>
        <w:t xml:space="preserve"> </w:t>
      </w:r>
      <w:r>
        <w:rPr>
          <w:sz w:val="24"/>
        </w:rPr>
        <w:t>danych</w:t>
      </w:r>
      <w:r>
        <w:rPr>
          <w:spacing w:val="-7"/>
          <w:sz w:val="24"/>
        </w:rPr>
        <w:t xml:space="preserve"> </w:t>
      </w:r>
      <w:r>
        <w:rPr>
          <w:sz w:val="24"/>
        </w:rPr>
        <w:t>osobowych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 określonym w ust. 2 jest dobrowolne, jednakże ich podanie przez Uczestników Konkursu jest wymagane do udziału w Konkursie.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9"/>
        <w:rPr>
          <w:sz w:val="24"/>
        </w:rPr>
      </w:pPr>
      <w:r>
        <w:rPr>
          <w:sz w:val="24"/>
        </w:rPr>
        <w:t>Uczestnik przystępując do Konkursu, wyraża zgodę na publikację swoich danych osobowych (imię i nazwisko) w przypadku otrzymania nagrody w Konkursie.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8"/>
        <w:rPr>
          <w:sz w:val="24"/>
        </w:rPr>
      </w:pPr>
      <w:r>
        <w:rPr>
          <w:sz w:val="24"/>
        </w:rPr>
        <w:t xml:space="preserve">Do zakończenia Konkursu Uczestnik Konkursu może cofnąć zgodę na przetwarzanie jego </w:t>
      </w:r>
      <w:r>
        <w:rPr>
          <w:spacing w:val="-2"/>
          <w:sz w:val="24"/>
        </w:rPr>
        <w:t>danych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osobowych 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celach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związanych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przeprowadzeniem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Konkursu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wysyłając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adres </w:t>
      </w:r>
      <w:r>
        <w:rPr>
          <w:sz w:val="24"/>
        </w:rPr>
        <w:t xml:space="preserve">e-mail </w:t>
      </w:r>
      <w:hyperlink r:id="rId4">
        <w:r>
          <w:rPr>
            <w:rStyle w:val="Style9"/>
            <w:sz w:val="24"/>
          </w:rPr>
          <w:t>konkurs@radioszczecin.pl</w:t>
        </w:r>
      </w:hyperlink>
      <w:r>
        <w:rPr>
          <w:sz w:val="24"/>
        </w:rPr>
        <w:t xml:space="preserve"> wiadomość tekstową o temacie</w:t>
      </w:r>
    </w:p>
    <w:p>
      <w:pPr>
        <w:pStyle w:val="BodyText"/>
        <w:spacing w:before="35" w:after="0"/>
        <w:ind w:hanging="0" w:left="489" w:right="136"/>
        <w:rPr/>
      </w:pPr>
      <w:r>
        <w:rPr/>
        <w:t>„</w:t>
      </w:r>
      <w:r>
        <w:rPr/>
        <w:t>Cofnięcie zgody na przetwarzanie danych”, w treści wiadomości należy podać nazwę Konkursu oraz podane w trakcie trwania Konkursu dane osobowe. Cofnięcie zgody przez Uczestnika jest równoznaczne z rezygnacją z udziału w Konkursie oraz utratą prawa do jakiejkolwiek Nagrody, jednakże cofnięcie zgody nie ma wpływu na zgodność z prawem dotychczasowego przetwarzania danych osobowych przez Organizatora.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9"/>
        <w:rPr>
          <w:sz w:val="24"/>
        </w:rPr>
      </w:pPr>
      <w:r>
        <w:rPr>
          <w:sz w:val="24"/>
        </w:rPr>
        <w:t xml:space="preserve">Administrator oświadcza, że inspektorem ochrony danych jest Katarzyna Krzywiec mail: </w:t>
      </w:r>
      <w:hyperlink r:id="rId5">
        <w:r>
          <w:rPr>
            <w:rStyle w:val="Style9"/>
            <w:spacing w:val="-2"/>
            <w:sz w:val="24"/>
          </w:rPr>
          <w:t>iod@radioszczecin.pl</w:t>
        </w:r>
      </w:hyperlink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1"/>
        <w:rPr>
          <w:sz w:val="24"/>
        </w:rPr>
      </w:pPr>
      <w:r>
        <w:rPr>
          <w:sz w:val="24"/>
        </w:rPr>
        <w:t>Dane osobowe osób, o których mowa w § 4, będą przetwarzane przez Administratora na podstawie art. 6 ust.1 lit. a) RODO jedynie w celu i zakresie niezbędnym do wykonania zadań Administratora danych osobowych związanych z realizacją Konkursu.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9"/>
        <w:rPr>
          <w:sz w:val="24"/>
        </w:rPr>
      </w:pPr>
      <w:r>
        <w:rPr>
          <w:sz w:val="24"/>
        </w:rPr>
        <w:t>Dane osobowe nie będą przekazywane do państwa trzeciego, ani organizacji międzynarodowej w rozumieniu RODO.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2"/>
        <w:rPr>
          <w:sz w:val="24"/>
        </w:rPr>
      </w:pPr>
      <w:r>
        <w:rPr>
          <w:sz w:val="24"/>
        </w:rPr>
        <w:t>Dane osobowe Uczestników Konkursu będą przetwarzane przez okres 3 lat od dnia zakończenia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Konkursu,</w:t>
      </w:r>
      <w:r>
        <w:rPr>
          <w:spacing w:val="-2"/>
          <w:sz w:val="24"/>
        </w:rPr>
        <w:t xml:space="preserve"> </w:t>
      </w:r>
      <w:r>
        <w:rPr>
          <w:sz w:val="24"/>
        </w:rPr>
        <w:t>chyba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6"/>
          <w:sz w:val="24"/>
        </w:rPr>
        <w:t xml:space="preserve"> </w:t>
      </w:r>
      <w:r>
        <w:rPr>
          <w:sz w:val="24"/>
        </w:rPr>
        <w:t>niezbędny</w:t>
      </w:r>
      <w:r>
        <w:rPr>
          <w:spacing w:val="-10"/>
          <w:sz w:val="24"/>
        </w:rPr>
        <w:t xml:space="preserve"> </w:t>
      </w:r>
      <w:r>
        <w:rPr>
          <w:sz w:val="24"/>
        </w:rPr>
        <w:t>będzie</w:t>
      </w:r>
      <w:r>
        <w:rPr>
          <w:spacing w:val="-5"/>
          <w:sz w:val="24"/>
        </w:rPr>
        <w:t xml:space="preserve"> </w:t>
      </w:r>
      <w:r>
        <w:rPr>
          <w:sz w:val="24"/>
        </w:rPr>
        <w:t>dłuższy</w:t>
      </w:r>
      <w:r>
        <w:rPr>
          <w:spacing w:val="-10"/>
          <w:sz w:val="24"/>
        </w:rPr>
        <w:t xml:space="preserve"> </w:t>
      </w:r>
      <w:r>
        <w:rPr>
          <w:sz w:val="24"/>
        </w:rPr>
        <w:t>okres</w:t>
      </w:r>
      <w:r>
        <w:rPr>
          <w:spacing w:val="-3"/>
          <w:sz w:val="24"/>
        </w:rPr>
        <w:t xml:space="preserve"> </w:t>
      </w:r>
      <w:r>
        <w:rPr>
          <w:sz w:val="24"/>
        </w:rPr>
        <w:t>ich</w:t>
      </w:r>
      <w:r>
        <w:rPr>
          <w:spacing w:val="-5"/>
          <w:sz w:val="24"/>
        </w:rPr>
        <w:t xml:space="preserve"> </w:t>
      </w:r>
      <w:r>
        <w:rPr>
          <w:sz w:val="24"/>
        </w:rPr>
        <w:t>przetwarzania,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 w</w:t>
      </w:r>
      <w:r>
        <w:rPr>
          <w:spacing w:val="-1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9"/>
          <w:sz w:val="24"/>
        </w:rPr>
        <w:t xml:space="preserve"> </w:t>
      </w:r>
      <w:r>
        <w:rPr>
          <w:sz w:val="24"/>
        </w:rPr>
        <w:t>uwagi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12"/>
          <w:sz w:val="24"/>
        </w:rPr>
        <w:t xml:space="preserve"> </w:t>
      </w:r>
      <w:r>
        <w:rPr>
          <w:sz w:val="24"/>
        </w:rPr>
        <w:t>obowiązki</w:t>
      </w:r>
      <w:r>
        <w:rPr>
          <w:spacing w:val="-10"/>
          <w:sz w:val="24"/>
        </w:rPr>
        <w:t xml:space="preserve"> </w:t>
      </w:r>
      <w:r>
        <w:rPr>
          <w:sz w:val="24"/>
        </w:rPr>
        <w:t>archiwizacyjne,</w:t>
      </w:r>
      <w:r>
        <w:rPr>
          <w:spacing w:val="-9"/>
          <w:sz w:val="24"/>
        </w:rPr>
        <w:t xml:space="preserve"> </w:t>
      </w:r>
      <w:r>
        <w:rPr>
          <w:sz w:val="24"/>
        </w:rPr>
        <w:t>fiskalne,</w:t>
      </w:r>
      <w:r>
        <w:rPr>
          <w:spacing w:val="-11"/>
          <w:sz w:val="24"/>
        </w:rPr>
        <w:t xml:space="preserve"> </w:t>
      </w:r>
      <w:r>
        <w:rPr>
          <w:sz w:val="24"/>
        </w:rPr>
        <w:t>czy</w:t>
      </w:r>
      <w:r>
        <w:rPr>
          <w:spacing w:val="-15"/>
          <w:sz w:val="24"/>
        </w:rPr>
        <w:t xml:space="preserve"> </w:t>
      </w:r>
      <w:r>
        <w:rPr>
          <w:sz w:val="24"/>
        </w:rPr>
        <w:t>dochodzenie</w:t>
      </w:r>
      <w:r>
        <w:rPr>
          <w:spacing w:val="-11"/>
          <w:sz w:val="24"/>
        </w:rPr>
        <w:t xml:space="preserve"> </w:t>
      </w:r>
      <w:r>
        <w:rPr>
          <w:sz w:val="24"/>
        </w:rPr>
        <w:t>roszczeń.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6"/>
        <w:rPr>
          <w:sz w:val="24"/>
        </w:rPr>
      </w:pPr>
      <w:r>
        <w:rPr>
          <w:sz w:val="24"/>
        </w:rPr>
        <w:t>Każdemu Uczestnikowi przysługuje prawo dostępu do treści jego danych osobowych, ich sprostowania, usunięcia lub ograniczenia przetwarzania lub wniesienia sprzeciwu wobec ich przetwarzania, a także prawo do przenoszenia danych..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ind w:hanging="348" w:left="489" w:right="133"/>
        <w:rPr>
          <w:sz w:val="24"/>
        </w:rPr>
      </w:pPr>
      <w:r>
        <w:rPr>
          <w:sz w:val="24"/>
        </w:rPr>
        <w:t xml:space="preserve">Uczestnikom Konkursu w związku z przetwarzaniem ich danych osobowych przysługuje prawo do wniesienia skargi do organu nadzorczego – Prezesa Urzędu Ochrony Danych </w:t>
      </w:r>
      <w:r>
        <w:rPr>
          <w:spacing w:val="-2"/>
          <w:sz w:val="24"/>
        </w:rPr>
        <w:t>Osobowych.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489" w:leader="none"/>
        </w:tabs>
        <w:spacing w:before="1" w:after="0"/>
        <w:ind w:hanging="348" w:left="489" w:right="132"/>
        <w:rPr>
          <w:sz w:val="24"/>
        </w:rPr>
      </w:pPr>
      <w:r>
        <w:rPr>
          <w:sz w:val="24"/>
        </w:rPr>
        <w:t>W oparciu o dane osobowe Uczestników Konkursu, Administrator nie będzie podejmował zautomatyzowanych</w:t>
      </w:r>
      <w:r>
        <w:rPr>
          <w:spacing w:val="-15"/>
          <w:sz w:val="24"/>
        </w:rPr>
        <w:t xml:space="preserve"> </w:t>
      </w:r>
      <w:r>
        <w:rPr>
          <w:sz w:val="24"/>
        </w:rPr>
        <w:t>decyzji,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tym</w:t>
      </w:r>
      <w:r>
        <w:rPr>
          <w:spacing w:val="-15"/>
          <w:sz w:val="24"/>
        </w:rPr>
        <w:t xml:space="preserve"> </w:t>
      </w:r>
      <w:r>
        <w:rPr>
          <w:sz w:val="24"/>
        </w:rPr>
        <w:t>decyzji</w:t>
      </w:r>
      <w:r>
        <w:rPr>
          <w:spacing w:val="-15"/>
          <w:sz w:val="24"/>
        </w:rPr>
        <w:t xml:space="preserve"> </w:t>
      </w:r>
      <w:r>
        <w:rPr>
          <w:sz w:val="24"/>
        </w:rPr>
        <w:t>będących</w:t>
      </w:r>
      <w:r>
        <w:rPr>
          <w:spacing w:val="-15"/>
          <w:sz w:val="24"/>
        </w:rPr>
        <w:t xml:space="preserve"> </w:t>
      </w:r>
      <w:r>
        <w:rPr>
          <w:sz w:val="24"/>
        </w:rPr>
        <w:t>wynikiem</w:t>
      </w:r>
      <w:r>
        <w:rPr>
          <w:spacing w:val="-15"/>
          <w:sz w:val="24"/>
        </w:rPr>
        <w:t xml:space="preserve"> </w:t>
      </w:r>
      <w:r>
        <w:rPr>
          <w:sz w:val="24"/>
        </w:rPr>
        <w:t>profilowania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rozumieniu </w:t>
      </w:r>
      <w:r>
        <w:rPr>
          <w:spacing w:val="-2"/>
          <w:sz w:val="24"/>
        </w:rPr>
        <w:t>RODO.</w:t>
      </w:r>
    </w:p>
    <w:p>
      <w:pPr>
        <w:pStyle w:val="BodyText"/>
        <w:spacing w:before="5" w:after="0"/>
        <w:ind w:hanging="0" w:left="0"/>
        <w:jc w:val="left"/>
        <w:rPr/>
      </w:pPr>
      <w:r>
        <w:rPr/>
      </w:r>
    </w:p>
    <w:p>
      <w:pPr>
        <w:pStyle w:val="Normal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§5</w:t>
      </w:r>
    </w:p>
    <w:p>
      <w:pPr>
        <w:pStyle w:val="Normal"/>
        <w:spacing w:before="46" w:after="0"/>
        <w:ind w:left="440" w:right="86"/>
        <w:jc w:val="center"/>
        <w:rPr>
          <w:b/>
          <w:sz w:val="24"/>
        </w:rPr>
      </w:pPr>
      <w:r>
        <w:rPr>
          <w:b/>
          <w:sz w:val="24"/>
        </w:rPr>
        <w:t>Prawa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autorskie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1" w:leader="none"/>
        </w:tabs>
        <w:spacing w:before="43" w:after="0"/>
        <w:ind w:hanging="360" w:left="501" w:right="249"/>
        <w:rPr>
          <w:sz w:val="24"/>
        </w:rPr>
      </w:pPr>
      <w:r>
        <w:rPr>
          <w:sz w:val="24"/>
        </w:rPr>
        <w:t>Uczestnik, oświadcza, że posiada pełnię praw autorskich do odpowiedzi konkursowej (dalej</w:t>
      </w:r>
      <w:r>
        <w:rPr>
          <w:spacing w:val="-13"/>
          <w:sz w:val="24"/>
        </w:rPr>
        <w:t xml:space="preserve"> </w:t>
      </w:r>
      <w:r>
        <w:rPr>
          <w:sz w:val="24"/>
        </w:rPr>
        <w:t>jako</w:t>
      </w:r>
      <w:r>
        <w:rPr>
          <w:spacing w:val="-15"/>
          <w:sz w:val="24"/>
        </w:rPr>
        <w:t xml:space="preserve"> </w:t>
      </w:r>
      <w:r>
        <w:rPr>
          <w:sz w:val="24"/>
        </w:rPr>
        <w:t>Utworu)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zakresie,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jakim</w:t>
      </w:r>
      <w:r>
        <w:rPr>
          <w:spacing w:val="-12"/>
          <w:sz w:val="24"/>
        </w:rPr>
        <w:t xml:space="preserve"> </w:t>
      </w:r>
      <w:r>
        <w:rPr>
          <w:sz w:val="24"/>
        </w:rPr>
        <w:t>stanowi</w:t>
      </w:r>
      <w:r>
        <w:rPr>
          <w:spacing w:val="-12"/>
          <w:sz w:val="24"/>
        </w:rPr>
        <w:t xml:space="preserve"> </w:t>
      </w:r>
      <w:r>
        <w:rPr>
          <w:sz w:val="24"/>
        </w:rPr>
        <w:t>ono</w:t>
      </w:r>
      <w:r>
        <w:rPr>
          <w:spacing w:val="-14"/>
          <w:sz w:val="24"/>
        </w:rPr>
        <w:t xml:space="preserve"> </w:t>
      </w:r>
      <w:r>
        <w:rPr>
          <w:sz w:val="24"/>
        </w:rPr>
        <w:t>utwór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rozumieniu</w:t>
      </w:r>
      <w:r>
        <w:rPr>
          <w:spacing w:val="-14"/>
          <w:sz w:val="24"/>
        </w:rPr>
        <w:t xml:space="preserve"> </w:t>
      </w:r>
      <w:r>
        <w:rPr>
          <w:sz w:val="24"/>
        </w:rPr>
        <w:t>ustawy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prawie autorskich i prawach pokrewnych, oraz że wyraża zgodę na jego publikację nastronie konkursowej Radia, na profilu Radia na portalu Facebook oraz na antenie</w:t>
      </w:r>
      <w:r>
        <w:rPr>
          <w:spacing w:val="40"/>
          <w:sz w:val="24"/>
        </w:rPr>
        <w:t xml:space="preserve"> </w:t>
      </w:r>
      <w:r>
        <w:rPr>
          <w:sz w:val="24"/>
        </w:rPr>
        <w:t>Radia, a tym samym udziela niewyłącznej, nieodwołalnej, przenaszalnej, nieodpłatnej zgody na użytkowanie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Utworu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przez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Organizatora,</w:t>
      </w:r>
      <w:r>
        <w:rPr>
          <w:spacing w:val="79"/>
          <w:w w:val="150"/>
          <w:sz w:val="24"/>
        </w:rPr>
        <w:t xml:space="preserve">  </w:t>
      </w:r>
      <w:r>
        <w:rPr>
          <w:sz w:val="24"/>
        </w:rPr>
        <w:t>bez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ograniczeń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terytorialnych i czasowych.</w:t>
      </w:r>
    </w:p>
    <w:p>
      <w:pPr>
        <w:sectPr>
          <w:type w:val="nextPage"/>
          <w:pgSz w:w="11906" w:h="16838"/>
          <w:pgMar w:left="1275" w:right="1275" w:gutter="0" w:header="0" w:top="12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4"/>
        </w:numPr>
        <w:tabs>
          <w:tab w:val="clear" w:pos="720"/>
          <w:tab w:val="left" w:pos="501" w:leader="none"/>
        </w:tabs>
        <w:ind w:hanging="360" w:left="501" w:right="255"/>
        <w:rPr>
          <w:sz w:val="24"/>
        </w:rPr>
      </w:pPr>
      <w:r>
        <w:rPr>
          <w:sz w:val="24"/>
        </w:rPr>
        <w:t>Uczestnik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oświadcza,</w:t>
      </w:r>
      <w:r>
        <w:rPr>
          <w:spacing w:val="35"/>
          <w:sz w:val="24"/>
        </w:rPr>
        <w:t xml:space="preserve">  </w:t>
      </w:r>
      <w:r>
        <w:rPr>
          <w:sz w:val="24"/>
        </w:rPr>
        <w:t>że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dysponuje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autorskimi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prawami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majątkowymi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autorskimi</w:t>
      </w:r>
      <w:r>
        <w:rPr>
          <w:spacing w:val="-3"/>
          <w:sz w:val="24"/>
        </w:rPr>
        <w:t xml:space="preserve"> </w:t>
      </w:r>
      <w:r>
        <w:rPr>
          <w:sz w:val="24"/>
        </w:rPr>
        <w:t>prawami</w:t>
      </w:r>
      <w:r>
        <w:rPr>
          <w:spacing w:val="40"/>
          <w:sz w:val="24"/>
        </w:rPr>
        <w:t xml:space="preserve"> </w:t>
      </w:r>
      <w:r>
        <w:rPr>
          <w:sz w:val="24"/>
        </w:rPr>
        <w:t>osobistymi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Utworu,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umożliwiającym</w:t>
      </w:r>
      <w:r>
        <w:rPr>
          <w:spacing w:val="40"/>
          <w:sz w:val="24"/>
        </w:rPr>
        <w:t xml:space="preserve"> </w:t>
      </w:r>
      <w:r>
        <w:rPr>
          <w:sz w:val="24"/>
        </w:rPr>
        <w:t>mu</w:t>
      </w:r>
      <w:r>
        <w:rPr>
          <w:spacing w:val="-3"/>
          <w:sz w:val="24"/>
        </w:rPr>
        <w:t xml:space="preserve"> </w:t>
      </w:r>
      <w:r>
        <w:rPr>
          <w:sz w:val="24"/>
        </w:rPr>
        <w:t>wzięcie</w:t>
      </w:r>
    </w:p>
    <w:p>
      <w:pPr>
        <w:pStyle w:val="BodyText"/>
        <w:spacing w:before="64" w:after="0"/>
        <w:ind w:hanging="0" w:left="501"/>
        <w:rPr/>
      </w:pPr>
      <w:r>
        <w:rPr/>
        <w:t>udziału</w:t>
      </w:r>
      <w:r>
        <w:rPr>
          <w:spacing w:val="55"/>
        </w:rPr>
        <w:t xml:space="preserve"> </w:t>
      </w:r>
      <w:r>
        <w:rPr/>
        <w:t>w</w:t>
      </w:r>
      <w:r>
        <w:rPr>
          <w:spacing w:val="26"/>
        </w:rPr>
        <w:t xml:space="preserve"> </w:t>
      </w:r>
      <w:r>
        <w:rPr>
          <w:spacing w:val="-2"/>
        </w:rPr>
        <w:t>konkursie.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1" w:leader="none"/>
        </w:tabs>
        <w:ind w:hanging="360" w:left="501" w:right="254"/>
        <w:rPr>
          <w:sz w:val="24"/>
        </w:rPr>
      </w:pPr>
      <w:r>
        <w:rPr>
          <w:sz w:val="24"/>
        </w:rPr>
        <w:t>Z chwilą wzięcia udziału w konkursie, uczestnik</w:t>
      </w:r>
      <w:r>
        <w:rPr>
          <w:spacing w:val="-5"/>
          <w:sz w:val="24"/>
        </w:rPr>
        <w:t xml:space="preserve"> </w:t>
      </w:r>
      <w:r>
        <w:rPr>
          <w:sz w:val="24"/>
        </w:rPr>
        <w:t>udziela</w:t>
      </w:r>
      <w:r>
        <w:rPr>
          <w:spacing w:val="-6"/>
          <w:sz w:val="24"/>
        </w:rPr>
        <w:t xml:space="preserve"> </w:t>
      </w:r>
      <w:r>
        <w:rPr>
          <w:sz w:val="24"/>
        </w:rPr>
        <w:t>Organizatorowi,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nieodpłatnej, niewyłącznej, nieograniczonej terytorialnie licencji na korzystanie z Utworu przez czas określony 4 lat, która to licencja po upływie tego okresu przekształca się w licencję udzieloną na czas nieokreślony; Licencja udzielona zostaje na następujących polach </w:t>
      </w:r>
      <w:r>
        <w:rPr>
          <w:spacing w:val="-2"/>
          <w:sz w:val="24"/>
        </w:rPr>
        <w:t>eksploatacji: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5" w:leader="none"/>
        </w:tabs>
        <w:ind w:hanging="359" w:left="975" w:right="0"/>
        <w:rPr>
          <w:sz w:val="24"/>
        </w:rPr>
      </w:pPr>
      <w:r>
        <w:rPr>
          <w:sz w:val="24"/>
        </w:rPr>
        <w:t>wykorzystywanie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rozpowszechnianie</w:t>
      </w:r>
      <w:r>
        <w:rPr>
          <w:spacing w:val="-4"/>
          <w:sz w:val="24"/>
        </w:rPr>
        <w:t xml:space="preserve"> </w:t>
      </w:r>
      <w:r>
        <w:rPr>
          <w:sz w:val="24"/>
        </w:rPr>
        <w:t>Utworu w</w:t>
      </w:r>
      <w:r>
        <w:rPr>
          <w:spacing w:val="-4"/>
          <w:sz w:val="24"/>
        </w:rPr>
        <w:t xml:space="preserve"> </w:t>
      </w:r>
      <w:r>
        <w:rPr>
          <w:sz w:val="24"/>
        </w:rPr>
        <w:t>całości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części,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6" w:leader="none"/>
        </w:tabs>
        <w:spacing w:lineRule="auto" w:line="250" w:before="12" w:after="0"/>
        <w:ind w:hanging="360" w:left="976" w:right="137"/>
        <w:rPr>
          <w:sz w:val="24"/>
        </w:rPr>
      </w:pPr>
      <w:r>
        <w:rPr>
          <w:sz w:val="24"/>
        </w:rPr>
        <w:t>trwałe lub czasowe utrwalanie lub zwielokrotnianie w całości lub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części</w:t>
      </w:r>
      <w:r>
        <w:rPr>
          <w:spacing w:val="-2"/>
          <w:sz w:val="24"/>
        </w:rPr>
        <w:t xml:space="preserve"> </w:t>
      </w:r>
      <w:r>
        <w:rPr>
          <w:sz w:val="24"/>
        </w:rPr>
        <w:t>przy wykorzystaniu każdej techniki w tym techniki drukarskiej, reprograficznej, zapisu magnetycznego oraz techniki cyfrowej, a także wytwarzanie każdą techniką egzemplarzy Utworu, w tym techniką drukarską, reprograficzną, zapisu magnetycznego oraz techniką cyfrową, a</w:t>
      </w:r>
      <w:r>
        <w:rPr>
          <w:spacing w:val="-1"/>
          <w:sz w:val="24"/>
        </w:rPr>
        <w:t xml:space="preserve"> </w:t>
      </w:r>
      <w:r>
        <w:rPr>
          <w:sz w:val="24"/>
        </w:rPr>
        <w:t>także wprowadzanie do pamięci komputera lub innego urządzenia,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6" w:leader="none"/>
        </w:tabs>
        <w:spacing w:lineRule="auto" w:line="250" w:before="2" w:after="0"/>
        <w:ind w:hanging="360" w:left="976" w:right="142"/>
        <w:rPr>
          <w:sz w:val="24"/>
        </w:rPr>
      </w:pPr>
      <w:r>
        <w:rPr>
          <w:sz w:val="24"/>
        </w:rPr>
        <w:t>opracowywanie, w tym modyfikowanie, tłumaczenie, przerabianie, łącznie z innymi utworami lub wprowadzanie innych zmian,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6" w:leader="none"/>
        </w:tabs>
        <w:spacing w:lineRule="auto" w:line="250" w:before="2" w:after="0"/>
        <w:ind w:hanging="360" w:left="976" w:right="142"/>
        <w:rPr>
          <w:sz w:val="24"/>
        </w:rPr>
      </w:pPr>
      <w:r>
        <w:rPr>
          <w:sz w:val="24"/>
        </w:rPr>
        <w:t>obrót oryginałem albo egzemplarzami nośników, na których Utwór utrwalono w</w:t>
      </w:r>
      <w:r>
        <w:rPr>
          <w:spacing w:val="-4"/>
          <w:sz w:val="24"/>
        </w:rPr>
        <w:t xml:space="preserve"> </w:t>
      </w:r>
      <w:r>
        <w:rPr>
          <w:sz w:val="24"/>
        </w:rPr>
        <w:t>tym ich odsprzedaż, użyczenie, najem lub dzierżawa,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6" w:leader="none"/>
        </w:tabs>
        <w:spacing w:lineRule="auto" w:line="250"/>
        <w:ind w:hanging="360" w:left="976" w:right="141"/>
        <w:rPr>
          <w:sz w:val="24"/>
        </w:rPr>
      </w:pPr>
      <w:r>
        <w:rPr>
          <w:sz w:val="24"/>
        </w:rPr>
        <w:t>rozpowszechnianie Utworu, w tym ich publiczne wykonywanie, wystawianie, wyświetlanie, odtwarzanie, nadawanie oraz reemitowanie, a</w:t>
      </w:r>
      <w:r>
        <w:rPr>
          <w:spacing w:val="40"/>
          <w:sz w:val="24"/>
        </w:rPr>
        <w:t xml:space="preserve"> </w:t>
      </w:r>
      <w:r>
        <w:rPr>
          <w:sz w:val="24"/>
        </w:rPr>
        <w:t>także ich publiczne udostępnianie</w:t>
      </w:r>
      <w:r>
        <w:rPr>
          <w:spacing w:val="71"/>
          <w:sz w:val="24"/>
        </w:rPr>
        <w:t xml:space="preserve"> </w:t>
      </w:r>
      <w:r>
        <w:rPr>
          <w:sz w:val="24"/>
        </w:rPr>
        <w:t>w</w:t>
      </w:r>
      <w:r>
        <w:rPr>
          <w:spacing w:val="71"/>
          <w:sz w:val="24"/>
        </w:rPr>
        <w:t xml:space="preserve"> </w:t>
      </w:r>
      <w:r>
        <w:rPr>
          <w:sz w:val="24"/>
        </w:rPr>
        <w:t>taki</w:t>
      </w:r>
      <w:r>
        <w:rPr>
          <w:spacing w:val="72"/>
          <w:sz w:val="24"/>
        </w:rPr>
        <w:t xml:space="preserve"> </w:t>
      </w:r>
      <w:r>
        <w:rPr>
          <w:sz w:val="24"/>
        </w:rPr>
        <w:t>sposób,</w:t>
      </w:r>
      <w:r>
        <w:rPr>
          <w:spacing w:val="72"/>
          <w:sz w:val="24"/>
        </w:rPr>
        <w:t xml:space="preserve"> </w:t>
      </w:r>
      <w:r>
        <w:rPr>
          <w:sz w:val="24"/>
        </w:rPr>
        <w:t>aby</w:t>
      </w:r>
      <w:r>
        <w:rPr>
          <w:spacing w:val="67"/>
          <w:sz w:val="24"/>
        </w:rPr>
        <w:t xml:space="preserve"> </w:t>
      </w:r>
      <w:r>
        <w:rPr>
          <w:sz w:val="24"/>
        </w:rPr>
        <w:t>każdy</w:t>
      </w:r>
      <w:r>
        <w:rPr>
          <w:spacing w:val="67"/>
          <w:sz w:val="24"/>
        </w:rPr>
        <w:t xml:space="preserve"> </w:t>
      </w:r>
      <w:r>
        <w:rPr>
          <w:sz w:val="24"/>
        </w:rPr>
        <w:t>mógł</w:t>
      </w:r>
      <w:r>
        <w:rPr>
          <w:spacing w:val="74"/>
          <w:sz w:val="24"/>
        </w:rPr>
        <w:t xml:space="preserve"> </w:t>
      </w:r>
      <w:r>
        <w:rPr>
          <w:sz w:val="24"/>
        </w:rPr>
        <w:t>mieć</w:t>
      </w:r>
      <w:r>
        <w:rPr>
          <w:spacing w:val="71"/>
          <w:sz w:val="24"/>
        </w:rPr>
        <w:t xml:space="preserve"> </w:t>
      </w:r>
      <w:r>
        <w:rPr>
          <w:sz w:val="24"/>
        </w:rPr>
        <w:t>do</w:t>
      </w:r>
      <w:r>
        <w:rPr>
          <w:spacing w:val="72"/>
          <w:sz w:val="24"/>
        </w:rPr>
        <w:t xml:space="preserve"> </w:t>
      </w:r>
      <w:r>
        <w:rPr>
          <w:sz w:val="24"/>
        </w:rPr>
        <w:t>niej</w:t>
      </w:r>
      <w:r>
        <w:rPr>
          <w:spacing w:val="72"/>
          <w:sz w:val="24"/>
        </w:rPr>
        <w:t xml:space="preserve"> </w:t>
      </w:r>
      <w:r>
        <w:rPr>
          <w:sz w:val="24"/>
        </w:rPr>
        <w:t>dostęp</w:t>
      </w:r>
      <w:r>
        <w:rPr>
          <w:spacing w:val="74"/>
          <w:sz w:val="24"/>
        </w:rPr>
        <w:t xml:space="preserve"> </w:t>
      </w:r>
      <w:r>
        <w:rPr>
          <w:sz w:val="24"/>
        </w:rPr>
        <w:t>w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miejscu i w czasie przez siebie wybranym, w tym przy wykorzystaniu sieci Internet lub </w:t>
      </w:r>
      <w:r>
        <w:rPr>
          <w:spacing w:val="-2"/>
          <w:sz w:val="24"/>
        </w:rPr>
        <w:t>Intranet,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974" w:leader="none"/>
          <w:tab w:val="left" w:pos="976" w:leader="none"/>
        </w:tabs>
        <w:spacing w:lineRule="auto" w:line="250" w:before="2" w:after="0"/>
        <w:ind w:hanging="360" w:left="976" w:right="140"/>
        <w:rPr>
          <w:sz w:val="24"/>
        </w:rPr>
      </w:pPr>
      <w:r>
        <w:rPr>
          <w:sz w:val="24"/>
        </w:rPr>
        <w:t>wykorzystywanie Utworu dla celów marketingowych, w tym zamieszczanie Utworu lub jego części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wszystkich</w:t>
      </w:r>
      <w:r>
        <w:rPr>
          <w:spacing w:val="40"/>
          <w:sz w:val="24"/>
        </w:rPr>
        <w:t xml:space="preserve"> </w:t>
      </w:r>
      <w:r>
        <w:rPr>
          <w:sz w:val="24"/>
        </w:rPr>
        <w:t>możliwych</w:t>
      </w:r>
      <w:r>
        <w:rPr>
          <w:spacing w:val="40"/>
          <w:sz w:val="24"/>
        </w:rPr>
        <w:t xml:space="preserve"> </w:t>
      </w:r>
      <w:r>
        <w:rPr>
          <w:sz w:val="24"/>
        </w:rPr>
        <w:t>nośnikach</w:t>
      </w:r>
      <w:r>
        <w:rPr>
          <w:spacing w:val="40"/>
          <w:sz w:val="24"/>
        </w:rPr>
        <w:t xml:space="preserve"> </w:t>
      </w:r>
      <w:r>
        <w:rPr>
          <w:sz w:val="24"/>
        </w:rPr>
        <w:t>reklamowych i informacyjnych, w szczególności w</w:t>
      </w:r>
      <w:r>
        <w:rPr>
          <w:spacing w:val="40"/>
          <w:sz w:val="24"/>
        </w:rPr>
        <w:t xml:space="preserve"> </w:t>
      </w:r>
      <w:r>
        <w:rPr>
          <w:sz w:val="24"/>
        </w:rPr>
        <w:t>materiałach</w:t>
      </w:r>
      <w:r>
        <w:rPr>
          <w:spacing w:val="40"/>
          <w:sz w:val="24"/>
        </w:rPr>
        <w:t xml:space="preserve"> </w:t>
      </w:r>
      <w:r>
        <w:rPr>
          <w:sz w:val="24"/>
        </w:rPr>
        <w:t>ATL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BTL,</w:t>
      </w:r>
      <w:r>
        <w:rPr>
          <w:spacing w:val="40"/>
          <w:sz w:val="24"/>
        </w:rPr>
        <w:t xml:space="preserve"> </w:t>
      </w:r>
      <w:r>
        <w:rPr>
          <w:sz w:val="24"/>
        </w:rPr>
        <w:t>w telewizji kablowej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cyfrowej,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sieci</w:t>
      </w:r>
      <w:r>
        <w:rPr>
          <w:spacing w:val="40"/>
          <w:sz w:val="24"/>
        </w:rPr>
        <w:t xml:space="preserve"> </w:t>
      </w:r>
      <w:r>
        <w:rPr>
          <w:sz w:val="24"/>
        </w:rPr>
        <w:t>Internet,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prasie,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drukach firmowych oraz innych</w:t>
      </w:r>
      <w:r>
        <w:rPr>
          <w:spacing w:val="80"/>
          <w:sz w:val="24"/>
        </w:rPr>
        <w:t xml:space="preserve"> </w:t>
      </w:r>
      <w:r>
        <w:rPr>
          <w:sz w:val="24"/>
        </w:rPr>
        <w:t>drukach,</w:t>
      </w:r>
      <w:r>
        <w:rPr>
          <w:spacing w:val="80"/>
          <w:sz w:val="24"/>
        </w:rPr>
        <w:t xml:space="preserve"> </w:t>
      </w:r>
      <w:r>
        <w:rPr>
          <w:sz w:val="24"/>
        </w:rPr>
        <w:t>w ogłoszeniach,</w:t>
      </w:r>
      <w:r>
        <w:rPr>
          <w:spacing w:val="40"/>
          <w:sz w:val="24"/>
        </w:rPr>
        <w:t xml:space="preserve"> </w:t>
      </w:r>
      <w:r>
        <w:rPr>
          <w:sz w:val="24"/>
        </w:rPr>
        <w:t>formularzach, w prezentacjach elektronicznych,</w:t>
      </w:r>
      <w:r>
        <w:rPr>
          <w:spacing w:val="80"/>
          <w:sz w:val="24"/>
        </w:rPr>
        <w:t xml:space="preserve"> </w:t>
      </w:r>
      <w:r>
        <w:rPr>
          <w:sz w:val="24"/>
        </w:rPr>
        <w:t>na materiałach brandingowych, gadżetach, strojach.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1" w:leader="none"/>
          <w:tab w:val="left" w:pos="2941" w:leader="none"/>
          <w:tab w:val="left" w:pos="4370" w:leader="none"/>
          <w:tab w:val="left" w:pos="6360" w:leader="none"/>
          <w:tab w:val="left" w:pos="8084" w:leader="none"/>
        </w:tabs>
        <w:spacing w:before="40" w:after="0"/>
        <w:ind w:hanging="348" w:left="501" w:right="249"/>
        <w:rPr>
          <w:sz w:val="24"/>
        </w:rPr>
      </w:pPr>
      <w:r>
        <w:rPr>
          <w:sz w:val="24"/>
        </w:rPr>
        <w:t>Z tytułu złożonego powyżej oświadczenia, Uczestnik przyjmuję na siebie, pełną odpowiedzialność prawną. W przypadku jakichkolwiek roszczeń ze strony osób trzecich Uczestnik, po zawiadomieniu przez Organizatora, zobowiązuje się zwolnić Organizatora z wszelkiej odpowiedzialności z tego tytułu oraz do całkowitego zaspokojenia uzasadnionych</w:t>
      </w:r>
      <w:r>
        <w:rPr>
          <w:spacing w:val="-5"/>
          <w:sz w:val="24"/>
        </w:rPr>
        <w:t xml:space="preserve"> </w:t>
      </w:r>
      <w:r>
        <w:rPr>
          <w:sz w:val="24"/>
        </w:rPr>
        <w:t>roszczeń</w:t>
      </w:r>
      <w:r>
        <w:rPr>
          <w:spacing w:val="-5"/>
          <w:sz w:val="24"/>
        </w:rPr>
        <w:t xml:space="preserve"> </w:t>
      </w:r>
      <w:r>
        <w:rPr>
          <w:sz w:val="24"/>
        </w:rPr>
        <w:t>osób</w:t>
      </w:r>
      <w:r>
        <w:rPr>
          <w:spacing w:val="-8"/>
          <w:sz w:val="24"/>
        </w:rPr>
        <w:t xml:space="preserve"> </w:t>
      </w:r>
      <w:r>
        <w:rPr>
          <w:sz w:val="24"/>
        </w:rPr>
        <w:t>trzecich,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także</w:t>
      </w:r>
      <w:r>
        <w:rPr>
          <w:spacing w:val="-9"/>
          <w:sz w:val="24"/>
        </w:rPr>
        <w:t xml:space="preserve"> </w:t>
      </w:r>
      <w:r>
        <w:rPr>
          <w:sz w:val="24"/>
        </w:rPr>
        <w:t>wstąpić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miejsce</w:t>
      </w:r>
      <w:r>
        <w:rPr>
          <w:spacing w:val="-7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każdym sporze sądowym lub w przypadku braku takiej możliwości - przystąpić po stronie </w:t>
      </w:r>
      <w:r>
        <w:rPr>
          <w:spacing w:val="-2"/>
          <w:sz w:val="24"/>
        </w:rPr>
        <w:t>Organizatora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każdego</w:t>
      </w:r>
      <w:r>
        <w:rPr>
          <w:sz w:val="24"/>
        </w:rPr>
        <w:tab/>
      </w:r>
      <w:r>
        <w:rPr>
          <w:spacing w:val="-2"/>
          <w:sz w:val="24"/>
        </w:rPr>
        <w:t>sporu</w:t>
      </w:r>
      <w:r>
        <w:rPr>
          <w:sz w:val="24"/>
        </w:rPr>
        <w:tab/>
      </w:r>
      <w:r>
        <w:rPr>
          <w:spacing w:val="-2"/>
          <w:sz w:val="24"/>
        </w:rPr>
        <w:t xml:space="preserve">sądowego, </w:t>
      </w:r>
      <w:r>
        <w:rPr>
          <w:sz w:val="24"/>
        </w:rPr>
        <w:t>a w przypadku zasądzenia jakichkolwiek kwot od Organizatora, zobowiązują się zwrócić całość pokrytych roszczeń oraz</w:t>
      </w:r>
      <w:r>
        <w:rPr>
          <w:spacing w:val="26"/>
          <w:sz w:val="24"/>
        </w:rPr>
        <w:t xml:space="preserve"> </w:t>
      </w:r>
      <w:r>
        <w:rPr>
          <w:sz w:val="24"/>
        </w:rPr>
        <w:t>wszelkie związane z tym wydatki i opłaty,</w:t>
      </w:r>
      <w:r>
        <w:rPr>
          <w:spacing w:val="25"/>
          <w:sz w:val="24"/>
        </w:rPr>
        <w:t xml:space="preserve"> </w:t>
      </w:r>
      <w:r>
        <w:rPr>
          <w:sz w:val="24"/>
        </w:rPr>
        <w:t>włączając w</w:t>
      </w:r>
      <w:r>
        <w:rPr>
          <w:spacing w:val="40"/>
          <w:sz w:val="24"/>
        </w:rPr>
        <w:t xml:space="preserve"> </w:t>
      </w:r>
      <w:r>
        <w:rPr>
          <w:sz w:val="24"/>
        </w:rPr>
        <w:t>to koszty procesu i koszty obsługi prawnej, a także naprawi wszelkie inne szkody wynikające z wyżej opisanych roszczeń osób trzecich.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1" w:leader="none"/>
        </w:tabs>
        <w:ind w:hanging="360" w:left="501" w:right="257"/>
        <w:rPr>
          <w:sz w:val="24"/>
        </w:rPr>
      </w:pPr>
      <w:r>
        <w:rPr>
          <w:sz w:val="24"/>
        </w:rPr>
        <w:t>Dodatkowo</w:t>
      </w:r>
      <w:r>
        <w:rPr>
          <w:spacing w:val="-5"/>
          <w:sz w:val="24"/>
        </w:rPr>
        <w:t xml:space="preserve"> </w:t>
      </w:r>
      <w:r>
        <w:rPr>
          <w:sz w:val="24"/>
        </w:rPr>
        <w:t>Uczestnik</w:t>
      </w:r>
      <w:r>
        <w:rPr>
          <w:spacing w:val="-3"/>
          <w:sz w:val="24"/>
        </w:rPr>
        <w:t xml:space="preserve"> </w:t>
      </w:r>
      <w:r>
        <w:rPr>
          <w:sz w:val="24"/>
        </w:rPr>
        <w:t>korzystając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przysługujących</w:t>
      </w:r>
      <w:r>
        <w:rPr>
          <w:spacing w:val="-3"/>
          <w:sz w:val="24"/>
        </w:rPr>
        <w:t xml:space="preserve"> </w:t>
      </w:r>
      <w:r>
        <w:rPr>
          <w:sz w:val="24"/>
        </w:rPr>
        <w:t>mu</w:t>
      </w:r>
      <w:r>
        <w:rPr>
          <w:spacing w:val="-4"/>
          <w:sz w:val="24"/>
        </w:rPr>
        <w:t xml:space="preserve"> </w:t>
      </w:r>
      <w:r>
        <w:rPr>
          <w:sz w:val="24"/>
        </w:rPr>
        <w:t>autorskich</w:t>
      </w:r>
      <w:r>
        <w:rPr>
          <w:spacing w:val="-5"/>
          <w:sz w:val="24"/>
        </w:rPr>
        <w:t xml:space="preserve"> </w:t>
      </w:r>
      <w:r>
        <w:rPr>
          <w:sz w:val="24"/>
        </w:rPr>
        <w:t>praw</w:t>
      </w:r>
      <w:r>
        <w:rPr>
          <w:spacing w:val="-4"/>
          <w:sz w:val="24"/>
        </w:rPr>
        <w:t xml:space="preserve"> </w:t>
      </w:r>
      <w:r>
        <w:rPr>
          <w:sz w:val="24"/>
        </w:rPr>
        <w:t>majątkowych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</w:t>
      </w:r>
      <w:r>
        <w:rPr>
          <w:spacing w:val="-2"/>
          <w:sz w:val="24"/>
        </w:rPr>
        <w:t>osobistych: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61" w:leader="none"/>
        </w:tabs>
        <w:spacing w:lineRule="auto" w:line="250"/>
        <w:ind w:hanging="360" w:left="861" w:right="141"/>
        <w:rPr>
          <w:sz w:val="24"/>
        </w:rPr>
      </w:pPr>
      <w:r>
        <w:rPr>
          <w:sz w:val="24"/>
        </w:rPr>
        <w:t>wyraża zgodę na dokonywanie przez Organizatora, bez potrzeby uzyskiwania dodatkowej zgody Uczestnika, opracowań Utworu, w szczególności poprzez dokonywanie jego zmian, skrótów oraz na korzystanie przez Organizatora z tych opracowań wg uznania Organizatora;</w:t>
      </w:r>
    </w:p>
    <w:p>
      <w:pPr>
        <w:sectPr>
          <w:type w:val="nextPage"/>
          <w:pgSz w:w="11906" w:h="16838"/>
          <w:pgMar w:left="1275" w:right="1275" w:gutter="0" w:header="0" w:top="12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1"/>
          <w:numId w:val="4"/>
        </w:numPr>
        <w:tabs>
          <w:tab w:val="clear" w:pos="720"/>
          <w:tab w:val="left" w:pos="861" w:leader="none"/>
        </w:tabs>
        <w:spacing w:lineRule="auto" w:line="250" w:before="3" w:after="0"/>
        <w:ind w:hanging="360" w:left="861" w:right="142"/>
        <w:rPr>
          <w:sz w:val="24"/>
        </w:rPr>
      </w:pPr>
      <w:r>
        <w:rPr>
          <w:sz w:val="24"/>
        </w:rPr>
        <w:t>zezwala Organizatorowi na wykonywanie zależnych praw autorskich, w</w:t>
      </w:r>
      <w:r>
        <w:rPr>
          <w:spacing w:val="-3"/>
          <w:sz w:val="24"/>
        </w:rPr>
        <w:t xml:space="preserve"> </w:t>
      </w:r>
      <w:r>
        <w:rPr>
          <w:sz w:val="24"/>
        </w:rPr>
        <w:t>tym w szczególności na</w:t>
      </w:r>
      <w:r>
        <w:rPr>
          <w:spacing w:val="40"/>
          <w:sz w:val="24"/>
        </w:rPr>
        <w:t xml:space="preserve"> </w:t>
      </w:r>
      <w:r>
        <w:rPr>
          <w:sz w:val="24"/>
        </w:rPr>
        <w:t>zezwalanie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korzystanie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opracowań Utworu oraz rozporządzanie tymi opracowaniami według uznania Organizatora;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61" w:leader="none"/>
        </w:tabs>
        <w:spacing w:lineRule="auto" w:line="250" w:before="64" w:after="0"/>
        <w:ind w:hanging="360" w:left="861" w:right="137"/>
        <w:rPr>
          <w:sz w:val="24"/>
        </w:rPr>
      </w:pPr>
      <w:r>
        <w:rPr>
          <w:sz w:val="24"/>
        </w:rPr>
        <w:t>upoważnia Organizatora do podjęcia decyzji o pierwszym udostępnieniu Utworu, a także udostępnieniu zgłoszenia bądź to anonimowo, bądź też z podaniem imienia i miejscowości lub pseudonimu Uczestnika;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61" w:leader="none"/>
        </w:tabs>
        <w:spacing w:lineRule="auto" w:line="250" w:before="1" w:after="0"/>
        <w:ind w:hanging="360" w:left="861" w:right="140"/>
        <w:rPr>
          <w:sz w:val="24"/>
        </w:rPr>
      </w:pPr>
      <w:r>
        <w:rPr>
          <w:sz w:val="24"/>
        </w:rPr>
        <w:t>przenosi na Organizatora prawo zezwalania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wykonywanie</w:t>
      </w:r>
      <w:r>
        <w:rPr>
          <w:spacing w:val="40"/>
          <w:sz w:val="24"/>
        </w:rPr>
        <w:t xml:space="preserve"> </w:t>
      </w:r>
      <w:r>
        <w:rPr>
          <w:sz w:val="24"/>
        </w:rPr>
        <w:t>zależnego prawa autorskiego do Utworu.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501" w:leader="none"/>
        </w:tabs>
        <w:spacing w:before="35" w:after="0"/>
        <w:ind w:hanging="360" w:left="501" w:right="254"/>
        <w:rPr>
          <w:sz w:val="24"/>
        </w:rPr>
      </w:pPr>
      <w:r>
        <w:rPr>
          <w:sz w:val="24"/>
        </w:rPr>
        <w:t>Powyższe oznacza w szczególności, że Organizator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korzystać z przesłanego Utworu dla celów reklamowych, promocyjnych i</w:t>
      </w:r>
      <w:r>
        <w:rPr>
          <w:spacing w:val="-3"/>
          <w:sz w:val="24"/>
        </w:rPr>
        <w:t xml:space="preserve"> </w:t>
      </w:r>
      <w:r>
        <w:rPr>
          <w:sz w:val="24"/>
        </w:rPr>
        <w:t>marketingowych z</w:t>
      </w:r>
      <w:r>
        <w:rPr>
          <w:spacing w:val="-1"/>
          <w:sz w:val="24"/>
        </w:rPr>
        <w:t xml:space="preserve"> </w:t>
      </w:r>
      <w:r>
        <w:rPr>
          <w:sz w:val="24"/>
        </w:rPr>
        <w:t>wykorzystaniem wszelkich</w:t>
      </w:r>
      <w:r>
        <w:rPr>
          <w:spacing w:val="-1"/>
          <w:sz w:val="24"/>
        </w:rPr>
        <w:t xml:space="preserve"> </w:t>
      </w:r>
      <w:r>
        <w:rPr>
          <w:sz w:val="24"/>
        </w:rPr>
        <w:t>środków</w:t>
      </w:r>
      <w:r>
        <w:rPr>
          <w:spacing w:val="-2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(prasa,</w:t>
      </w:r>
      <w:r>
        <w:rPr>
          <w:spacing w:val="-1"/>
          <w:sz w:val="24"/>
        </w:rPr>
        <w:t xml:space="preserve"> </w:t>
      </w:r>
      <w:r>
        <w:rPr>
          <w:sz w:val="24"/>
        </w:rPr>
        <w:t>telewizja, radio,</w:t>
      </w:r>
      <w:r>
        <w:rPr>
          <w:spacing w:val="-1"/>
          <w:sz w:val="24"/>
        </w:rPr>
        <w:t xml:space="preserve"> </w:t>
      </w:r>
      <w:r>
        <w:rPr>
          <w:sz w:val="24"/>
        </w:rPr>
        <w:t>internet</w:t>
      </w:r>
      <w:r>
        <w:rPr>
          <w:spacing w:val="-1"/>
          <w:sz w:val="24"/>
        </w:rPr>
        <w:t xml:space="preserve"> </w:t>
      </w:r>
      <w:r>
        <w:rPr>
          <w:sz w:val="24"/>
        </w:rPr>
        <w:t>itp.)</w:t>
      </w:r>
      <w:r>
        <w:rPr>
          <w:spacing w:val="-2"/>
          <w:sz w:val="24"/>
        </w:rPr>
        <w:t xml:space="preserve"> </w:t>
      </w:r>
      <w:r>
        <w:rPr>
          <w:sz w:val="24"/>
        </w:rPr>
        <w:t>oraz może</w:t>
      </w:r>
      <w:r>
        <w:rPr>
          <w:spacing w:val="-2"/>
          <w:sz w:val="24"/>
        </w:rPr>
        <w:t xml:space="preserve"> </w:t>
      </w:r>
      <w:r>
        <w:rPr>
          <w:sz w:val="24"/>
        </w:rPr>
        <w:t>udzielać sublicencji podmiotom trzecim w zakresie uzyskanych uprawnie.</w:t>
      </w:r>
    </w:p>
    <w:p>
      <w:pPr>
        <w:pStyle w:val="BodyText"/>
        <w:spacing w:before="53" w:after="0"/>
        <w:ind w:hanging="0" w:left="0"/>
        <w:jc w:val="left"/>
        <w:rPr/>
      </w:pPr>
      <w:r>
        <w:rPr/>
      </w:r>
    </w:p>
    <w:p>
      <w:pPr>
        <w:pStyle w:val="Normal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§6</w:t>
      </w:r>
    </w:p>
    <w:p>
      <w:pPr>
        <w:pStyle w:val="Normal"/>
        <w:spacing w:before="46" w:after="0"/>
        <w:ind w:left="441" w:right="86"/>
        <w:jc w:val="center"/>
        <w:rPr>
          <w:b/>
          <w:sz w:val="24"/>
        </w:rPr>
      </w:pPr>
      <w:r>
        <w:rPr>
          <w:b/>
          <w:spacing w:val="-2"/>
          <w:sz w:val="24"/>
        </w:rPr>
        <w:t>Reklamacje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3" w:leader="none"/>
        </w:tabs>
        <w:spacing w:before="41" w:after="0"/>
        <w:ind w:hanging="348" w:left="523" w:right="137"/>
        <w:rPr>
          <w:sz w:val="24"/>
        </w:rPr>
      </w:pPr>
      <w:r>
        <w:rPr>
          <w:sz w:val="24"/>
        </w:rPr>
        <w:t>Reklamacje</w:t>
      </w:r>
      <w:r>
        <w:rPr>
          <w:spacing w:val="40"/>
          <w:sz w:val="24"/>
        </w:rPr>
        <w:t xml:space="preserve"> </w:t>
      </w:r>
      <w:r>
        <w:rPr>
          <w:sz w:val="24"/>
        </w:rPr>
        <w:t>związane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Konkursami</w:t>
      </w:r>
      <w:r>
        <w:rPr>
          <w:spacing w:val="40"/>
          <w:sz w:val="24"/>
        </w:rPr>
        <w:t xml:space="preserve"> </w:t>
      </w:r>
      <w:r>
        <w:rPr>
          <w:sz w:val="24"/>
        </w:rPr>
        <w:t>mogą</w:t>
      </w:r>
      <w:r>
        <w:rPr>
          <w:spacing w:val="40"/>
          <w:sz w:val="24"/>
        </w:rPr>
        <w:t xml:space="preserve"> </w:t>
      </w:r>
      <w:r>
        <w:rPr>
          <w:sz w:val="24"/>
        </w:rPr>
        <w:t>być</w:t>
      </w:r>
      <w:r>
        <w:rPr>
          <w:spacing w:val="40"/>
          <w:sz w:val="24"/>
        </w:rPr>
        <w:t xml:space="preserve"> </w:t>
      </w:r>
      <w:r>
        <w:rPr>
          <w:sz w:val="24"/>
        </w:rPr>
        <w:t>kierowane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40"/>
          <w:sz w:val="24"/>
        </w:rPr>
        <w:t xml:space="preserve"> </w:t>
      </w:r>
      <w:r>
        <w:rPr>
          <w:sz w:val="24"/>
        </w:rPr>
        <w:t>wyłącznie w formie pisemnej, w terminie 7 dni od daty zakończenia danego Konkursu.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3" w:leader="none"/>
        </w:tabs>
        <w:ind w:hanging="348" w:left="523" w:right="132"/>
        <w:rPr>
          <w:sz w:val="24"/>
        </w:rPr>
      </w:pPr>
      <w:r>
        <w:rPr>
          <w:sz w:val="24"/>
        </w:rPr>
        <w:t xml:space="preserve">Reklamacja powinna zawierać określenie Konkursu, którego dotyczy, imię, nazwisko osoby składającej reklamację, dokładny adres, jak również dokładny opis i powód </w:t>
      </w:r>
      <w:r>
        <w:rPr>
          <w:spacing w:val="-2"/>
          <w:sz w:val="24"/>
        </w:rPr>
        <w:t>reklamacji.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3" w:leader="none"/>
        </w:tabs>
        <w:ind w:hanging="348" w:left="523" w:right="139"/>
        <w:rPr>
          <w:sz w:val="24"/>
        </w:rPr>
      </w:pPr>
      <w:r>
        <w:rPr>
          <w:sz w:val="24"/>
        </w:rPr>
        <w:t>Złożone przez uczestników reklamacje będą rozpatrywane przez Organizatora nie później niż w terminie 14 dni roboczych od daty otrzymania reklamacji.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3" w:leader="none"/>
        </w:tabs>
        <w:ind w:hanging="348" w:left="523" w:right="134"/>
        <w:rPr>
          <w:sz w:val="24"/>
        </w:rPr>
      </w:pPr>
      <w:r>
        <w:rPr>
          <w:sz w:val="24"/>
        </w:rPr>
        <w:t>W przedmiocie</w:t>
      </w:r>
      <w:r>
        <w:rPr>
          <w:spacing w:val="-1"/>
          <w:sz w:val="24"/>
        </w:rPr>
        <w:t xml:space="preserve"> </w:t>
      </w:r>
      <w:r>
        <w:rPr>
          <w:sz w:val="24"/>
        </w:rPr>
        <w:t>reklamacji ostateczna</w:t>
      </w:r>
      <w:r>
        <w:rPr>
          <w:spacing w:val="-2"/>
          <w:sz w:val="24"/>
        </w:rPr>
        <w:t xml:space="preserve"> </w:t>
      </w:r>
      <w:r>
        <w:rPr>
          <w:sz w:val="24"/>
        </w:rPr>
        <w:t>i wiążąca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decyzja</w:t>
      </w:r>
      <w:r>
        <w:rPr>
          <w:spacing w:val="-1"/>
          <w:sz w:val="24"/>
        </w:rPr>
        <w:t xml:space="preserve"> </w:t>
      </w:r>
      <w:r>
        <w:rPr>
          <w:sz w:val="24"/>
        </w:rPr>
        <w:t>Organizatora. Zainteresowani uczestnicy</w:t>
      </w:r>
      <w:r>
        <w:rPr>
          <w:spacing w:val="-1"/>
          <w:sz w:val="24"/>
        </w:rPr>
        <w:t xml:space="preserve"> </w:t>
      </w:r>
      <w:r>
        <w:rPr>
          <w:sz w:val="24"/>
        </w:rPr>
        <w:t>zostaną powiadomieni o rozpatrzeniu reklamacji listem poleconym, najpóźniej w ciągu 14 dni roboczych od daty rozpatrzenia reklamacji.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3" w:leader="none"/>
        </w:tabs>
        <w:ind w:hanging="348" w:left="523" w:right="130"/>
        <w:rPr>
          <w:sz w:val="24"/>
        </w:rPr>
      </w:pPr>
      <w:r>
        <w:rPr>
          <w:sz w:val="24"/>
        </w:rPr>
        <w:t>Spory odnoszące się i wynikające z Konkursu będą rozstrzygane przez Organizatora. Wszelkie</w:t>
      </w:r>
      <w:r>
        <w:rPr>
          <w:spacing w:val="-10"/>
          <w:sz w:val="24"/>
        </w:rPr>
        <w:t xml:space="preserve"> </w:t>
      </w:r>
      <w:r>
        <w:rPr>
          <w:sz w:val="24"/>
        </w:rPr>
        <w:t>decyzje</w:t>
      </w:r>
      <w:r>
        <w:rPr>
          <w:spacing w:val="-10"/>
          <w:sz w:val="24"/>
        </w:rPr>
        <w:t xml:space="preserve"> </w:t>
      </w:r>
      <w:r>
        <w:rPr>
          <w:sz w:val="24"/>
        </w:rPr>
        <w:t>Organizatora</w:t>
      </w:r>
      <w:r>
        <w:rPr>
          <w:spacing w:val="-10"/>
          <w:sz w:val="24"/>
        </w:rPr>
        <w:t xml:space="preserve"> </w:t>
      </w:r>
      <w:r>
        <w:rPr>
          <w:sz w:val="24"/>
        </w:rPr>
        <w:t>są</w:t>
      </w:r>
      <w:r>
        <w:rPr>
          <w:spacing w:val="-10"/>
          <w:sz w:val="24"/>
        </w:rPr>
        <w:t xml:space="preserve"> </w:t>
      </w:r>
      <w:r>
        <w:rPr>
          <w:sz w:val="24"/>
        </w:rPr>
        <w:t>wiążące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ostateczne.</w:t>
      </w:r>
      <w:r>
        <w:rPr>
          <w:spacing w:val="-15"/>
          <w:sz w:val="24"/>
        </w:rPr>
        <w:t xml:space="preserve"> </w:t>
      </w:r>
      <w:r>
        <w:rPr>
          <w:sz w:val="24"/>
        </w:rPr>
        <w:t>Powyższe</w:t>
      </w:r>
      <w:r>
        <w:rPr>
          <w:spacing w:val="-10"/>
          <w:sz w:val="24"/>
        </w:rPr>
        <w:t xml:space="preserve"> </w:t>
      </w:r>
      <w:r>
        <w:rPr>
          <w:sz w:val="24"/>
        </w:rPr>
        <w:t>nie</w:t>
      </w:r>
      <w:r>
        <w:rPr>
          <w:spacing w:val="-10"/>
          <w:sz w:val="24"/>
        </w:rPr>
        <w:t xml:space="preserve"> </w:t>
      </w:r>
      <w:r>
        <w:rPr>
          <w:sz w:val="24"/>
        </w:rPr>
        <w:t>pozbawia</w:t>
      </w:r>
      <w:r>
        <w:rPr>
          <w:spacing w:val="-10"/>
          <w:sz w:val="24"/>
        </w:rPr>
        <w:t xml:space="preserve"> </w:t>
      </w:r>
      <w:r>
        <w:rPr>
          <w:sz w:val="24"/>
        </w:rPr>
        <w:t>uczestnika możliwości dochodzenia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ewentualnych roszczeń na podstawie obowiązujących przepisów </w:t>
      </w:r>
      <w:r>
        <w:rPr>
          <w:spacing w:val="-2"/>
          <w:sz w:val="24"/>
        </w:rPr>
        <w:t>prawa.</w:t>
      </w:r>
    </w:p>
    <w:p>
      <w:pPr>
        <w:pStyle w:val="BodyText"/>
        <w:spacing w:before="5" w:after="0"/>
        <w:ind w:hanging="0" w:left="0"/>
        <w:jc w:val="left"/>
        <w:rPr/>
      </w:pPr>
      <w:r>
        <w:rPr/>
      </w:r>
    </w:p>
    <w:p>
      <w:pPr>
        <w:pStyle w:val="Normal"/>
        <w:spacing w:before="1" w:after="0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§7</w:t>
      </w:r>
    </w:p>
    <w:p>
      <w:pPr>
        <w:pStyle w:val="Normal"/>
        <w:spacing w:before="48" w:after="0"/>
        <w:ind w:left="450" w:right="86"/>
        <w:jc w:val="center"/>
        <w:rPr>
          <w:b/>
          <w:sz w:val="24"/>
        </w:rPr>
      </w:pPr>
      <w:r>
        <w:rPr>
          <w:b/>
          <w:sz w:val="24"/>
        </w:rPr>
        <w:t>Komisja</w:t>
      </w:r>
      <w:r>
        <w:rPr>
          <w:b/>
          <w:spacing w:val="-2"/>
          <w:sz w:val="24"/>
        </w:rPr>
        <w:t xml:space="preserve"> Konkursowa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1" w:leader="none"/>
        </w:tabs>
        <w:spacing w:before="41" w:after="0"/>
        <w:ind w:hanging="360" w:left="501" w:right="253"/>
        <w:rPr>
          <w:sz w:val="24"/>
        </w:rPr>
      </w:pPr>
      <w:r>
        <w:rPr>
          <w:sz w:val="24"/>
        </w:rPr>
        <w:t>Celem</w:t>
      </w:r>
      <w:r>
        <w:rPr>
          <w:spacing w:val="66"/>
          <w:sz w:val="24"/>
        </w:rPr>
        <w:t xml:space="preserve">   </w:t>
      </w:r>
      <w:r>
        <w:rPr>
          <w:sz w:val="24"/>
        </w:rPr>
        <w:t>zapewnienia</w:t>
      </w:r>
      <w:r>
        <w:rPr>
          <w:spacing w:val="67"/>
          <w:sz w:val="24"/>
        </w:rPr>
        <w:t xml:space="preserve">   </w:t>
      </w:r>
      <w:r>
        <w:rPr>
          <w:sz w:val="24"/>
        </w:rPr>
        <w:t>prawidłowej</w:t>
      </w:r>
      <w:r>
        <w:rPr>
          <w:spacing w:val="66"/>
          <w:sz w:val="24"/>
        </w:rPr>
        <w:t xml:space="preserve">   </w:t>
      </w:r>
      <w:r>
        <w:rPr>
          <w:sz w:val="24"/>
        </w:rPr>
        <w:t>organizacji</w:t>
      </w:r>
      <w:r>
        <w:rPr>
          <w:spacing w:val="67"/>
          <w:sz w:val="24"/>
        </w:rPr>
        <w:t xml:space="preserve">   </w:t>
      </w:r>
      <w:r>
        <w:rPr>
          <w:sz w:val="24"/>
        </w:rPr>
        <w:t>i</w:t>
      </w:r>
      <w:r>
        <w:rPr>
          <w:spacing w:val="66"/>
          <w:sz w:val="24"/>
        </w:rPr>
        <w:t xml:space="preserve">   </w:t>
      </w:r>
      <w:r>
        <w:rPr>
          <w:sz w:val="24"/>
        </w:rPr>
        <w:t>przebiegu</w:t>
      </w:r>
      <w:r>
        <w:rPr>
          <w:spacing w:val="67"/>
          <w:sz w:val="24"/>
        </w:rPr>
        <w:t xml:space="preserve">   </w:t>
      </w:r>
      <w:r>
        <w:rPr>
          <w:sz w:val="24"/>
        </w:rPr>
        <w:t>Konkursów, a w szczególności w celu dokonania oceny prawidłowości zgłoszeń do Konkursu oraz wyłonienia</w:t>
      </w:r>
      <w:r>
        <w:rPr>
          <w:spacing w:val="-5"/>
          <w:sz w:val="24"/>
        </w:rPr>
        <w:t xml:space="preserve"> </w:t>
      </w:r>
      <w:r>
        <w:rPr>
          <w:sz w:val="24"/>
        </w:rPr>
        <w:t>8</w:t>
      </w:r>
      <w:r>
        <w:rPr>
          <w:spacing w:val="-7"/>
          <w:sz w:val="24"/>
        </w:rPr>
        <w:t xml:space="preserve"> </w:t>
      </w:r>
      <w:r>
        <w:rPr>
          <w:sz w:val="24"/>
        </w:rPr>
        <w:t>(słownie:</w:t>
      </w:r>
      <w:r>
        <w:rPr>
          <w:spacing w:val="-5"/>
          <w:sz w:val="24"/>
        </w:rPr>
        <w:t xml:space="preserve"> </w:t>
      </w:r>
      <w:r>
        <w:rPr>
          <w:sz w:val="24"/>
        </w:rPr>
        <w:t>ośmiu)</w:t>
      </w:r>
      <w:r>
        <w:rPr>
          <w:spacing w:val="-7"/>
          <w:sz w:val="24"/>
        </w:rPr>
        <w:t xml:space="preserve"> </w:t>
      </w:r>
      <w:r>
        <w:rPr>
          <w:sz w:val="24"/>
        </w:rPr>
        <w:t>uczestników.</w:t>
      </w:r>
      <w:r>
        <w:rPr>
          <w:spacing w:val="-7"/>
          <w:sz w:val="24"/>
        </w:rPr>
        <w:t xml:space="preserve"> </w:t>
      </w:r>
      <w:r>
        <w:rPr>
          <w:sz w:val="24"/>
        </w:rPr>
        <w:t>Organizator</w:t>
      </w:r>
      <w:r>
        <w:rPr>
          <w:spacing w:val="-6"/>
          <w:sz w:val="24"/>
        </w:rPr>
        <w:t xml:space="preserve"> </w:t>
      </w:r>
      <w:r>
        <w:rPr>
          <w:sz w:val="24"/>
        </w:rPr>
        <w:t>powołuje</w:t>
      </w:r>
      <w:r>
        <w:rPr>
          <w:spacing w:val="40"/>
          <w:sz w:val="24"/>
        </w:rPr>
        <w:t xml:space="preserve"> </w:t>
      </w:r>
      <w:r>
        <w:rPr>
          <w:sz w:val="24"/>
        </w:rPr>
        <w:t>Komisję</w:t>
      </w:r>
      <w:r>
        <w:rPr>
          <w:spacing w:val="-7"/>
          <w:sz w:val="24"/>
        </w:rPr>
        <w:t xml:space="preserve"> </w:t>
      </w:r>
      <w:r>
        <w:rPr>
          <w:sz w:val="24"/>
        </w:rPr>
        <w:t>Konkursową (w której w skład wchodzą: Jarosław Gowin, Robert Bochenko, Beata Użarowska, Grzegorz Lament, Anna Łukaszek, Milena Milewska, Marzena Szóstak). Kontrola poprawności prowadzenia Konkursów i ich zgodności 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postanowieniami regulaminu spoczywa na Komisji Konkursowej. Decyzje w/w Komisja podejmuje według własnego </w:t>
      </w:r>
      <w:r>
        <w:rPr>
          <w:spacing w:val="-2"/>
          <w:sz w:val="24"/>
        </w:rPr>
        <w:t>uznania.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1" w:leader="none"/>
        </w:tabs>
        <w:ind w:hanging="360" w:left="501" w:right="0"/>
        <w:rPr>
          <w:sz w:val="24"/>
        </w:rPr>
      </w:pPr>
      <w:r>
        <w:rPr>
          <w:sz w:val="24"/>
        </w:rPr>
        <w:t>Decyzje</w:t>
      </w:r>
      <w:r>
        <w:rPr>
          <w:spacing w:val="-8"/>
          <w:sz w:val="24"/>
        </w:rPr>
        <w:t xml:space="preserve"> </w:t>
      </w:r>
      <w:r>
        <w:rPr>
          <w:sz w:val="24"/>
        </w:rPr>
        <w:t>Komisji</w:t>
      </w:r>
      <w:r>
        <w:rPr>
          <w:spacing w:val="-5"/>
          <w:sz w:val="24"/>
        </w:rPr>
        <w:t xml:space="preserve"> </w:t>
      </w:r>
      <w:r>
        <w:rPr>
          <w:sz w:val="24"/>
        </w:rPr>
        <w:t>dotyczące</w:t>
      </w:r>
      <w:r>
        <w:rPr>
          <w:spacing w:val="-6"/>
          <w:sz w:val="24"/>
        </w:rPr>
        <w:t xml:space="preserve"> </w:t>
      </w:r>
      <w:r>
        <w:rPr>
          <w:sz w:val="24"/>
        </w:rPr>
        <w:t>rozstrzygnięć</w:t>
      </w:r>
      <w:r>
        <w:rPr>
          <w:spacing w:val="-7"/>
          <w:sz w:val="24"/>
        </w:rPr>
        <w:t xml:space="preserve"> </w:t>
      </w:r>
      <w:r>
        <w:rPr>
          <w:sz w:val="24"/>
        </w:rPr>
        <w:t>Konkursu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ostateczne.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1" w:leader="none"/>
        </w:tabs>
        <w:ind w:hanging="360" w:left="501" w:right="257"/>
        <w:rPr>
          <w:sz w:val="24"/>
        </w:rPr>
      </w:pPr>
      <w:r>
        <w:rPr>
          <w:sz w:val="24"/>
        </w:rPr>
        <w:t>Organizator zastrzega sobie prawo do wykluczenia w każdym momencie trwania Konkursu</w:t>
      </w:r>
      <w:r>
        <w:rPr>
          <w:spacing w:val="-1"/>
          <w:sz w:val="24"/>
        </w:rPr>
        <w:t xml:space="preserve"> </w:t>
      </w:r>
      <w:r>
        <w:rPr>
          <w:sz w:val="24"/>
        </w:rPr>
        <w:t>z 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nim (w</w:t>
      </w:r>
      <w:r>
        <w:rPr>
          <w:spacing w:val="-2"/>
          <w:sz w:val="24"/>
        </w:rPr>
        <w:t xml:space="preserve"> </w:t>
      </w:r>
      <w:r>
        <w:rPr>
          <w:sz w:val="24"/>
        </w:rPr>
        <w:t>tym odmówić przyznania</w:t>
      </w:r>
      <w:r>
        <w:rPr>
          <w:spacing w:val="-1"/>
          <w:sz w:val="24"/>
        </w:rPr>
        <w:t xml:space="preserve"> </w:t>
      </w:r>
      <w:r>
        <w:rPr>
          <w:sz w:val="24"/>
        </w:rPr>
        <w:t>nagrody)</w:t>
      </w:r>
      <w:r>
        <w:rPr>
          <w:spacing w:val="-2"/>
          <w:sz w:val="24"/>
        </w:rPr>
        <w:t xml:space="preserve"> </w:t>
      </w:r>
      <w:r>
        <w:rPr>
          <w:sz w:val="24"/>
        </w:rPr>
        <w:t>uczestnika, w</w:t>
      </w:r>
      <w:r>
        <w:rPr>
          <w:spacing w:val="-4"/>
          <w:sz w:val="24"/>
        </w:rPr>
        <w:t xml:space="preserve"> </w:t>
      </w:r>
      <w:r>
        <w:rPr>
          <w:sz w:val="24"/>
        </w:rPr>
        <w:t>stosunku do którego podjął uzasadnione podejrzenie o działalności sprzecznej z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postanowieniami niniejszego regulaminu. Organizator jest zobowiązany do wskazania przyczyn wykluczenia uczestnika z konkursu za pośrednictwem poczty elektronicznej lub </w:t>
      </w:r>
      <w:r>
        <w:rPr>
          <w:spacing w:val="-2"/>
          <w:sz w:val="24"/>
        </w:rPr>
        <w:t>tradycyjnej.</w:t>
      </w:r>
    </w:p>
    <w:p>
      <w:pPr>
        <w:pStyle w:val="BodyText"/>
        <w:spacing w:before="97" w:after="0"/>
        <w:ind w:hanging="0" w:left="0"/>
        <w:jc w:val="left"/>
        <w:rPr/>
      </w:pPr>
      <w:r>
        <w:rPr/>
      </w:r>
    </w:p>
    <w:p>
      <w:pPr>
        <w:pStyle w:val="Normal"/>
        <w:ind w:left="445" w:right="86"/>
        <w:jc w:val="center"/>
        <w:rPr>
          <w:b/>
          <w:sz w:val="24"/>
        </w:rPr>
      </w:pPr>
      <w:r>
        <w:rPr>
          <w:b/>
          <w:spacing w:val="-5"/>
          <w:sz w:val="24"/>
        </w:rPr>
        <w:t>§8</w:t>
      </w:r>
    </w:p>
    <w:p>
      <w:pPr>
        <w:pStyle w:val="Normal"/>
        <w:spacing w:before="48" w:after="0"/>
        <w:ind w:left="447" w:right="86"/>
        <w:jc w:val="center"/>
        <w:rPr>
          <w:b/>
          <w:sz w:val="24"/>
        </w:rPr>
      </w:pPr>
      <w:r>
        <w:rPr>
          <w:b/>
          <w:sz w:val="24"/>
        </w:rPr>
        <w:t>Postanowienia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końcowe</w:t>
      </w:r>
    </w:p>
    <w:p>
      <w:pPr>
        <w:sectPr>
          <w:type w:val="nextPage"/>
          <w:pgSz w:w="11906" w:h="16838"/>
          <w:pgMar w:left="1275" w:right="1275" w:gutter="0" w:header="0" w:top="1280" w:footer="0" w:bottom="28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before="41" w:after="0"/>
        <w:ind w:hanging="348" w:left="489" w:right="0"/>
        <w:rPr>
          <w:sz w:val="24"/>
        </w:rPr>
      </w:pPr>
      <w:r>
        <w:rPr>
          <w:sz w:val="24"/>
        </w:rPr>
        <w:t>Organizator</w:t>
      </w:r>
      <w:r>
        <w:rPr>
          <w:spacing w:val="-2"/>
          <w:sz w:val="24"/>
        </w:rPr>
        <w:t xml:space="preserve"> </w:t>
      </w:r>
      <w:r>
        <w:rPr>
          <w:sz w:val="24"/>
        </w:rPr>
        <w:t>ponosi</w:t>
      </w:r>
      <w:r>
        <w:rPr>
          <w:spacing w:val="-1"/>
          <w:sz w:val="24"/>
        </w:rPr>
        <w:t xml:space="preserve"> </w:t>
      </w:r>
      <w:r>
        <w:rPr>
          <w:sz w:val="24"/>
        </w:rPr>
        <w:t>odpowiedzialność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2"/>
          <w:sz w:val="24"/>
        </w:rPr>
        <w:t xml:space="preserve"> </w:t>
      </w:r>
      <w:r>
        <w:rPr>
          <w:sz w:val="24"/>
        </w:rPr>
        <w:t>Konkursów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treść</w:t>
      </w:r>
      <w:r>
        <w:rPr>
          <w:spacing w:val="-2"/>
          <w:sz w:val="24"/>
        </w:rPr>
        <w:t xml:space="preserve"> Konkursów.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spacing w:before="64" w:after="0"/>
        <w:ind w:hanging="348" w:left="489" w:right="133"/>
        <w:rPr>
          <w:sz w:val="24"/>
        </w:rPr>
      </w:pPr>
      <w:r>
        <w:rPr>
          <w:sz w:val="24"/>
        </w:rPr>
        <w:t xml:space="preserve">Niniejszy Regulamin jest jedynym dokumentem określającym zasady Konkursu. Zgłoszenie się do Konkursu jest jednoznaczne z akceptacją postanowień niniejszego </w:t>
      </w:r>
      <w:r>
        <w:rPr>
          <w:spacing w:val="-2"/>
          <w:sz w:val="24"/>
        </w:rPr>
        <w:t>Regulaminu.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ind w:hanging="348" w:left="489" w:right="135"/>
        <w:rPr>
          <w:sz w:val="24"/>
        </w:rPr>
      </w:pPr>
      <w:r>
        <w:rPr>
          <w:sz w:val="24"/>
        </w:rPr>
        <w:t>W uzasadnionych przypadkach Organizator zastrzega sobie prawo do zmiany niniejszego Regulaminu. Zmiany do Regulaminu będą obowiązywać od momentu umieszczenia regulaminu w zmienionej formie na stronie internetowej.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ind w:hanging="370" w:left="489" w:right="133"/>
        <w:rPr>
          <w:sz w:val="24"/>
        </w:rPr>
      </w:pPr>
      <w:r>
        <w:rPr>
          <w:sz w:val="24"/>
        </w:rPr>
        <w:t>Nieważność jednego lub więcej postanowień niniejszego regulaminu nie pociąga za sobą nieważności innych jego postanowień.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9" w:leader="none"/>
        </w:tabs>
        <w:ind w:hanging="348" w:left="489" w:right="135"/>
        <w:rPr>
          <w:sz w:val="24"/>
        </w:rPr>
      </w:pPr>
      <w:r>
        <w:rPr>
          <w:sz w:val="24"/>
        </w:rPr>
        <w:t>W sprawach nieuregulowanych niniejszym regulaminem zastosowanie będą miały odpowiednie przepisy kodeksu cywilnego.</w:t>
      </w:r>
    </w:p>
    <w:sectPr>
      <w:type w:val="nextPage"/>
      <w:pgSz w:w="11906" w:h="16838"/>
      <w:pgMar w:left="1275" w:right="1275" w:gutter="0" w:header="0" w:top="128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89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7" w:hanging="34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5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2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0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8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5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93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1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5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71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6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42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28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13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99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5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23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3" w:hanging="34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7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0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4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8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1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05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9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76" w:hanging="360"/>
      </w:pPr>
      <w:rPr>
        <w:sz w:val="24"/>
        <w:spacing w:val="-1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80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027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074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121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168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215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262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489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7" w:hanging="34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55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2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30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18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05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693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1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527" w:hanging="344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3" w:hanging="34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7" w:hanging="34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0" w:hanging="34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4" w:hanging="34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8" w:hanging="34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1" w:hanging="34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05" w:hanging="34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9" w:hanging="344"/>
      </w:pPr>
      <w:rPr>
        <w:rFonts w:ascii="Symbol" w:hAnsi="Symbol" w:cs="Symbol" w:hint="default"/>
        <w:lang w:val="pl-PL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511" w:hanging="37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3" w:hanging="37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7" w:hanging="37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70" w:hanging="37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54" w:hanging="37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38" w:hanging="37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1" w:hanging="37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05" w:hanging="37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89" w:hanging="370"/>
      </w:pPr>
      <w:rPr>
        <w:rFonts w:ascii="Symbol" w:hAnsi="Symbol" w:cs="Symbol" w:hint="default"/>
        <w:lang w:val="pl-PL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532" w:hanging="348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21" w:hanging="34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03" w:hanging="3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84" w:hanging="3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66" w:hanging="3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48" w:hanging="3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29" w:hanging="3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11" w:hanging="3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93" w:hanging="348"/>
      </w:pPr>
      <w:rPr>
        <w:rFonts w:ascii="Symbol" w:hAnsi="Symbol" w:cs="Symbol" w:hint="default"/>
        <w:lang w:val="pl-PL" w:eastAsia="en-US" w:bidi="ar-S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hanging="348" w:left="489"/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348" w:left="489" w:right="130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adioszczecin.pl/konkursy" TargetMode="External"/><Relationship Id="rId3" Type="http://schemas.openxmlformats.org/officeDocument/2006/relationships/hyperlink" Target="http://www.radioszczecin.pl/konkursy" TargetMode="External"/><Relationship Id="rId4" Type="http://schemas.openxmlformats.org/officeDocument/2006/relationships/hyperlink" Target="mailto:konkurs@radioszczecin.pl" TargetMode="External"/><Relationship Id="rId5" Type="http://schemas.openxmlformats.org/officeDocument/2006/relationships/hyperlink" Target="mailto:iod@radioszczecin.p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Application>LibreOffice/25.2.1.2$Windows_X86_64 LibreOffice_project/d3abf4aee5fd705e4a92bba33a32f40bc4e56f49</Application>
  <AppVersion>15.0000</AppVersion>
  <Pages>6</Pages>
  <Words>2114</Words>
  <Characters>13825</Characters>
  <CharactersWithSpaces>15834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2025-02-21T13:00:00Z</dcterms:created>
  <dc:creator>Hanna Głuch</dc:creator>
  <dc:description/>
  <dc:language>pl-PL</dc:language>
  <cp:lastModifiedBy/>
  <dcterms:modified xsi:type="dcterms:W3CDTF">2025-03-28T14:50:20Z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2025-02-21T00:00:00Z</vt:filetime>
  </property>
  <property fmtid="{D5CDD505-2E9C-101B-9397-08002B2CF9AE}" pid="5" name="Producer">
    <vt:lpwstr>3-Heights(TM) PDF Security Shell 4.8.25.2 (http://www.pdf-tools.com)</vt:lpwstr>
  </property>
</Properties>
</file>