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B679" w14:textId="7A87B0A8" w:rsidR="0076725B" w:rsidRPr="008F1020" w:rsidRDefault="0076725B" w:rsidP="006666D2">
      <w:pPr>
        <w:pStyle w:val="Style7"/>
        <w:widowControl/>
        <w:spacing w:before="120" w:line="276" w:lineRule="auto"/>
        <w:jc w:val="center"/>
        <w:rPr>
          <w:rStyle w:val="FontStyle13"/>
          <w:bCs w:val="0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 </w:t>
      </w:r>
      <w:r w:rsidRPr="008F1020">
        <w:rPr>
          <w:rStyle w:val="FontStyle13"/>
          <w:bCs w:val="0"/>
          <w:sz w:val="24"/>
          <w:szCs w:val="24"/>
        </w:rPr>
        <w:t>UMOW</w:t>
      </w:r>
      <w:r w:rsidR="00023E81" w:rsidRPr="008F1020">
        <w:rPr>
          <w:rStyle w:val="FontStyle13"/>
          <w:bCs w:val="0"/>
          <w:sz w:val="24"/>
          <w:szCs w:val="24"/>
        </w:rPr>
        <w:t>A</w:t>
      </w:r>
      <w:r w:rsidRPr="008F1020">
        <w:rPr>
          <w:rStyle w:val="FontStyle13"/>
          <w:bCs w:val="0"/>
          <w:sz w:val="24"/>
          <w:szCs w:val="24"/>
        </w:rPr>
        <w:t xml:space="preserve"> NAJMU</w:t>
      </w:r>
    </w:p>
    <w:p w14:paraId="276B16F3" w14:textId="77777777" w:rsidR="0076725B" w:rsidRPr="003B6689" w:rsidRDefault="0076725B" w:rsidP="006666D2">
      <w:pPr>
        <w:pStyle w:val="Style5"/>
        <w:widowControl/>
        <w:spacing w:line="276" w:lineRule="auto"/>
        <w:jc w:val="left"/>
      </w:pPr>
    </w:p>
    <w:p w14:paraId="525C3DB2" w14:textId="3FA16C2F" w:rsidR="0076725B" w:rsidRPr="003B6689" w:rsidRDefault="0076725B" w:rsidP="006666D2">
      <w:pPr>
        <w:pStyle w:val="Style5"/>
        <w:widowControl/>
        <w:tabs>
          <w:tab w:val="left" w:leader="underscore" w:pos="2438"/>
          <w:tab w:val="left" w:leader="dot" w:pos="4046"/>
        </w:tabs>
        <w:spacing w:before="34" w:line="276" w:lineRule="auto"/>
        <w:jc w:val="left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zawarta w dniu</w:t>
      </w:r>
      <w:r w:rsidR="00523F7A" w:rsidRPr="003B6689">
        <w:rPr>
          <w:rStyle w:val="FontStyle14"/>
          <w:sz w:val="24"/>
          <w:szCs w:val="24"/>
        </w:rPr>
        <w:t xml:space="preserve"> _____</w:t>
      </w:r>
      <w:r w:rsidRPr="003B6689">
        <w:rPr>
          <w:rStyle w:val="FontStyle14"/>
          <w:sz w:val="24"/>
          <w:szCs w:val="24"/>
        </w:rPr>
        <w:t xml:space="preserve"> roku w Szczecinie</w:t>
      </w:r>
    </w:p>
    <w:p w14:paraId="37B7B234" w14:textId="77777777" w:rsidR="0076725B" w:rsidRPr="003B6689" w:rsidRDefault="0076725B" w:rsidP="006666D2">
      <w:pPr>
        <w:pStyle w:val="Style5"/>
        <w:widowControl/>
        <w:spacing w:before="24" w:line="276" w:lineRule="auto"/>
        <w:jc w:val="left"/>
      </w:pPr>
      <w:r w:rsidRPr="003B6689">
        <w:rPr>
          <w:rStyle w:val="FontStyle14"/>
          <w:sz w:val="24"/>
          <w:szCs w:val="24"/>
        </w:rPr>
        <w:t>pomiędzy:</w:t>
      </w:r>
    </w:p>
    <w:p w14:paraId="702AA9FB" w14:textId="7DA8E305" w:rsidR="00523F7A" w:rsidRPr="003B6689" w:rsidRDefault="0076725B" w:rsidP="006666D2">
      <w:pPr>
        <w:pStyle w:val="Standard"/>
        <w:spacing w:after="0" w:line="276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689">
        <w:rPr>
          <w:rFonts w:ascii="Times New Roman" w:hAnsi="Times New Roman" w:cs="Times New Roman"/>
          <w:color w:val="000000"/>
          <w:sz w:val="24"/>
          <w:szCs w:val="24"/>
        </w:rPr>
        <w:t>Polskie Radio Szczecin – Regionaln</w:t>
      </w:r>
      <w:r w:rsidR="00023E81" w:rsidRPr="003B66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B6689">
        <w:rPr>
          <w:rFonts w:ascii="Times New Roman" w:hAnsi="Times New Roman" w:cs="Times New Roman"/>
          <w:color w:val="000000"/>
          <w:sz w:val="24"/>
          <w:szCs w:val="24"/>
        </w:rPr>
        <w:t xml:space="preserve"> Rozgłośni</w:t>
      </w:r>
      <w:r w:rsidR="00023E81" w:rsidRPr="003B66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B6689">
        <w:rPr>
          <w:rFonts w:ascii="Times New Roman" w:hAnsi="Times New Roman" w:cs="Times New Roman"/>
          <w:color w:val="000000"/>
          <w:sz w:val="24"/>
          <w:szCs w:val="24"/>
        </w:rPr>
        <w:t xml:space="preserve"> w Szczecinie „PR Szczecin” spółk</w:t>
      </w:r>
      <w:r w:rsidR="00523F7A" w:rsidRPr="003B668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B6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689">
        <w:rPr>
          <w:rFonts w:ascii="Times New Roman" w:hAnsi="Times New Roman" w:cs="Times New Roman"/>
          <w:sz w:val="24"/>
          <w:szCs w:val="24"/>
        </w:rPr>
        <w:t>akcyjn</w:t>
      </w:r>
      <w:r w:rsidR="00523F7A" w:rsidRPr="003B6689">
        <w:rPr>
          <w:rFonts w:ascii="Times New Roman" w:hAnsi="Times New Roman" w:cs="Times New Roman"/>
          <w:sz w:val="24"/>
          <w:szCs w:val="24"/>
        </w:rPr>
        <w:t>a</w:t>
      </w:r>
      <w:r w:rsidRPr="003B6689">
        <w:rPr>
          <w:rFonts w:ascii="Times New Roman" w:hAnsi="Times New Roman" w:cs="Times New Roman"/>
          <w:sz w:val="24"/>
          <w:szCs w:val="24"/>
        </w:rPr>
        <w:t xml:space="preserve"> </w:t>
      </w:r>
      <w:r w:rsidR="00E6633B">
        <w:rPr>
          <w:rFonts w:ascii="Times New Roman" w:hAnsi="Times New Roman" w:cs="Times New Roman"/>
          <w:sz w:val="24"/>
          <w:szCs w:val="24"/>
        </w:rPr>
        <w:br/>
      </w:r>
      <w:r w:rsidRPr="003B6689">
        <w:rPr>
          <w:rFonts w:ascii="Times New Roman" w:hAnsi="Times New Roman" w:cs="Times New Roman"/>
          <w:sz w:val="24"/>
          <w:szCs w:val="24"/>
        </w:rPr>
        <w:t>z siedzibą w Szczecinie przy al. Wojska Polskiego 73, 70-481 Szczecin, zarejestrowan</w:t>
      </w:r>
      <w:r w:rsidR="00523F7A" w:rsidRPr="003B6689">
        <w:rPr>
          <w:rFonts w:ascii="Times New Roman" w:hAnsi="Times New Roman" w:cs="Times New Roman"/>
          <w:sz w:val="24"/>
          <w:szCs w:val="24"/>
        </w:rPr>
        <w:t>a</w:t>
      </w:r>
      <w:r w:rsidRPr="003B6689">
        <w:rPr>
          <w:rFonts w:ascii="Times New Roman" w:hAnsi="Times New Roman" w:cs="Times New Roman"/>
          <w:sz w:val="24"/>
          <w:szCs w:val="24"/>
        </w:rPr>
        <w:t xml:space="preserve"> w Sądzie Rejonowym Szczecin-Centrum w Szczecinie XIII Wydział Gospodarczy Krajowego Rejestru Sądowego pod numerem KRS: 0000121087, NIP 8510011194, REGON: 810483170, kapitał zakładowy wynosi: 866 000,00 zł - został w całości wpłacony, </w:t>
      </w:r>
    </w:p>
    <w:p w14:paraId="4C02903E" w14:textId="1B094AB3" w:rsidR="00523F7A" w:rsidRPr="003B6689" w:rsidRDefault="0076725B" w:rsidP="006666D2">
      <w:pPr>
        <w:pStyle w:val="Standard"/>
        <w:spacing w:after="0" w:line="276" w:lineRule="auto"/>
        <w:ind w:right="-1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689">
        <w:rPr>
          <w:rFonts w:ascii="Times New Roman" w:hAnsi="Times New Roman" w:cs="Times New Roman"/>
          <w:sz w:val="24"/>
          <w:szCs w:val="24"/>
        </w:rPr>
        <w:t>reprezentowana przez</w:t>
      </w:r>
      <w:r w:rsidR="00523F7A" w:rsidRPr="003B6689">
        <w:rPr>
          <w:rFonts w:ascii="Times New Roman" w:hAnsi="Times New Roman" w:cs="Times New Roman"/>
          <w:sz w:val="24"/>
          <w:szCs w:val="24"/>
        </w:rPr>
        <w:t>: ________________</w:t>
      </w:r>
    </w:p>
    <w:p w14:paraId="4E838161" w14:textId="77777777" w:rsidR="00523F7A" w:rsidRPr="003B6689" w:rsidRDefault="00523F7A" w:rsidP="006666D2">
      <w:pPr>
        <w:pStyle w:val="Standard"/>
        <w:spacing w:after="0" w:line="276" w:lineRule="auto"/>
        <w:ind w:right="-108"/>
        <w:contextualSpacing/>
        <w:jc w:val="both"/>
        <w:rPr>
          <w:rStyle w:val="FontStyle14"/>
          <w:sz w:val="24"/>
          <w:szCs w:val="24"/>
        </w:rPr>
      </w:pPr>
    </w:p>
    <w:p w14:paraId="29C57A39" w14:textId="0080106B" w:rsidR="0076725B" w:rsidRPr="003B6689" w:rsidRDefault="0076725B" w:rsidP="006666D2">
      <w:pPr>
        <w:pStyle w:val="Standard"/>
        <w:spacing w:line="276" w:lineRule="auto"/>
        <w:ind w:right="-110"/>
        <w:jc w:val="both"/>
        <w:rPr>
          <w:rStyle w:val="FontStyle13"/>
          <w:b w:val="0"/>
          <w:bCs w:val="0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zwaną dalej </w:t>
      </w:r>
      <w:r w:rsidRPr="003B6689">
        <w:rPr>
          <w:rStyle w:val="FontStyle13"/>
          <w:b w:val="0"/>
          <w:bCs w:val="0"/>
          <w:sz w:val="24"/>
          <w:szCs w:val="24"/>
        </w:rPr>
        <w:t>Wynajmującym</w:t>
      </w:r>
    </w:p>
    <w:p w14:paraId="3C25C74C" w14:textId="02DDA652" w:rsidR="0076725B" w:rsidRPr="003B6689" w:rsidRDefault="00523F7A" w:rsidP="006666D2">
      <w:pPr>
        <w:pStyle w:val="Style5"/>
        <w:widowControl/>
        <w:spacing w:before="53" w:line="276" w:lineRule="auto"/>
        <w:jc w:val="left"/>
      </w:pPr>
      <w:r w:rsidRPr="003B6689">
        <w:rPr>
          <w:rStyle w:val="FontStyle14"/>
          <w:sz w:val="24"/>
          <w:szCs w:val="24"/>
        </w:rPr>
        <w:t>_______________</w:t>
      </w:r>
    </w:p>
    <w:p w14:paraId="105B9411" w14:textId="77777777" w:rsidR="0076725B" w:rsidRPr="003B6689" w:rsidRDefault="0076725B" w:rsidP="006666D2">
      <w:pPr>
        <w:pStyle w:val="Style5"/>
        <w:widowControl/>
        <w:spacing w:before="144" w:line="276" w:lineRule="auto"/>
        <w:jc w:val="left"/>
        <w:rPr>
          <w:rStyle w:val="FontStyle13"/>
          <w:b w:val="0"/>
          <w:bCs w:val="0"/>
          <w:sz w:val="24"/>
          <w:szCs w:val="24"/>
        </w:rPr>
      </w:pPr>
      <w:r w:rsidRPr="003B6689">
        <w:rPr>
          <w:rStyle w:val="FontStyle14"/>
          <w:sz w:val="24"/>
          <w:szCs w:val="24"/>
        </w:rPr>
        <w:t>zwaną/</w:t>
      </w:r>
      <w:proofErr w:type="spellStart"/>
      <w:r w:rsidRPr="003B6689">
        <w:rPr>
          <w:rStyle w:val="FontStyle14"/>
          <w:sz w:val="24"/>
          <w:szCs w:val="24"/>
        </w:rPr>
        <w:t>ym</w:t>
      </w:r>
      <w:proofErr w:type="spellEnd"/>
      <w:r w:rsidRPr="003B6689">
        <w:rPr>
          <w:rStyle w:val="FontStyle14"/>
          <w:sz w:val="24"/>
          <w:szCs w:val="24"/>
        </w:rPr>
        <w:t xml:space="preserve"> dalej </w:t>
      </w:r>
      <w:r w:rsidRPr="003B6689">
        <w:rPr>
          <w:rStyle w:val="FontStyle13"/>
          <w:b w:val="0"/>
          <w:bCs w:val="0"/>
          <w:sz w:val="24"/>
          <w:szCs w:val="24"/>
        </w:rPr>
        <w:t>Najemcą</w:t>
      </w:r>
    </w:p>
    <w:p w14:paraId="63A7DFE5" w14:textId="77777777" w:rsidR="00523F7A" w:rsidRPr="003B6689" w:rsidRDefault="00523F7A" w:rsidP="006666D2">
      <w:pPr>
        <w:pStyle w:val="Style9"/>
        <w:widowControl/>
        <w:spacing w:before="139" w:line="276" w:lineRule="auto"/>
        <w:rPr>
          <w:rStyle w:val="FontStyle12"/>
          <w:sz w:val="24"/>
          <w:szCs w:val="24"/>
        </w:rPr>
      </w:pPr>
    </w:p>
    <w:p w14:paraId="244C0168" w14:textId="0C423996" w:rsidR="0076725B" w:rsidRPr="003B6689" w:rsidRDefault="0076725B" w:rsidP="006666D2">
      <w:pPr>
        <w:pStyle w:val="Style9"/>
        <w:widowControl/>
        <w:spacing w:before="139" w:line="276" w:lineRule="auto"/>
        <w:jc w:val="left"/>
        <w:rPr>
          <w:rStyle w:val="FontStyle12"/>
          <w:sz w:val="24"/>
          <w:szCs w:val="24"/>
        </w:rPr>
      </w:pPr>
      <w:r w:rsidRPr="003B6689">
        <w:rPr>
          <w:rStyle w:val="FontStyle12"/>
          <w:sz w:val="24"/>
          <w:szCs w:val="24"/>
        </w:rPr>
        <w:t xml:space="preserve">Reprezentanci stron oświadczają, że są w pełni uprawnieni do zawarcia niniejszej umowy </w:t>
      </w:r>
      <w:proofErr w:type="gramStart"/>
      <w:r w:rsidRPr="003B6689">
        <w:rPr>
          <w:rStyle w:val="FontStyle12"/>
          <w:sz w:val="24"/>
          <w:szCs w:val="24"/>
        </w:rPr>
        <w:t>oraz,</w:t>
      </w:r>
      <w:proofErr w:type="gramEnd"/>
      <w:r w:rsidRPr="003B6689">
        <w:rPr>
          <w:rStyle w:val="FontStyle12"/>
          <w:sz w:val="24"/>
          <w:szCs w:val="24"/>
        </w:rPr>
        <w:t xml:space="preserve"> że ich umocowania nie wygasły ani nie zostały ograniczone.</w:t>
      </w:r>
    </w:p>
    <w:p w14:paraId="12DEB339" w14:textId="77777777" w:rsidR="0076725B" w:rsidRPr="003B6689" w:rsidRDefault="0076725B" w:rsidP="006666D2">
      <w:pPr>
        <w:pStyle w:val="Style5"/>
        <w:widowControl/>
        <w:spacing w:line="276" w:lineRule="auto"/>
        <w:jc w:val="left"/>
      </w:pPr>
    </w:p>
    <w:p w14:paraId="048E4D47" w14:textId="77777777" w:rsidR="0076725B" w:rsidRPr="003B6689" w:rsidRDefault="0076725B" w:rsidP="006666D2">
      <w:pPr>
        <w:pStyle w:val="Style4"/>
        <w:widowControl/>
        <w:spacing w:line="276" w:lineRule="auto"/>
        <w:ind w:right="7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</w:t>
      </w:r>
    </w:p>
    <w:p w14:paraId="4187F050" w14:textId="5673B783" w:rsidR="006F686A" w:rsidRPr="006F686A" w:rsidRDefault="0076725B" w:rsidP="00EC4C0F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oświadcza, że jest </w:t>
      </w:r>
      <w:r w:rsidR="006E5870">
        <w:rPr>
          <w:rStyle w:val="FontStyle14"/>
          <w:sz w:val="24"/>
          <w:szCs w:val="24"/>
        </w:rPr>
        <w:t xml:space="preserve">użytkownikiem wieczystym </w:t>
      </w:r>
      <w:r w:rsidRPr="003B6689">
        <w:rPr>
          <w:rStyle w:val="FontStyle14"/>
          <w:sz w:val="24"/>
          <w:szCs w:val="24"/>
        </w:rPr>
        <w:t>nieruchomoś</w:t>
      </w:r>
      <w:r w:rsidR="00023E81" w:rsidRPr="003B6689">
        <w:rPr>
          <w:rStyle w:val="FontStyle14"/>
          <w:sz w:val="24"/>
          <w:szCs w:val="24"/>
        </w:rPr>
        <w:t xml:space="preserve">ci </w:t>
      </w:r>
      <w:r w:rsidR="00023E81" w:rsidRPr="003B6689">
        <w:rPr>
          <w:sz w:val="23"/>
          <w:szCs w:val="23"/>
        </w:rPr>
        <w:t xml:space="preserve">gruntowej stanowiącej działkę nr 122/1 z obrębu ewidencyjnego 1024 Śródmieście 24 o powierzchni </w:t>
      </w:r>
      <w:r w:rsidR="006E5870">
        <w:rPr>
          <w:sz w:val="23"/>
          <w:szCs w:val="23"/>
        </w:rPr>
        <w:br/>
      </w:r>
      <w:r w:rsidR="00023E81" w:rsidRPr="003B6689">
        <w:rPr>
          <w:sz w:val="23"/>
          <w:szCs w:val="23"/>
        </w:rPr>
        <w:t>3 011 m</w:t>
      </w:r>
      <w:r w:rsidR="00EC4C0F">
        <w:rPr>
          <w:sz w:val="23"/>
          <w:szCs w:val="23"/>
          <w:vertAlign w:val="superscript"/>
        </w:rPr>
        <w:t>2</w:t>
      </w:r>
      <w:r w:rsidR="00EC4C0F">
        <w:rPr>
          <w:sz w:val="16"/>
          <w:szCs w:val="16"/>
        </w:rPr>
        <w:t xml:space="preserve"> </w:t>
      </w:r>
      <w:r w:rsidR="00023E81" w:rsidRPr="00EC4C0F">
        <w:rPr>
          <w:sz w:val="23"/>
          <w:szCs w:val="23"/>
        </w:rPr>
        <w:t>zabudowanej</w:t>
      </w:r>
      <w:r w:rsidR="006E5870" w:rsidRPr="00EC4C0F">
        <w:rPr>
          <w:sz w:val="23"/>
          <w:szCs w:val="23"/>
        </w:rPr>
        <w:t xml:space="preserve"> </w:t>
      </w:r>
      <w:r w:rsidR="00023E81" w:rsidRPr="00EC4C0F">
        <w:rPr>
          <w:sz w:val="23"/>
          <w:szCs w:val="23"/>
        </w:rPr>
        <w:t>budynkiem bi</w:t>
      </w:r>
      <w:r w:rsidR="006F686A" w:rsidRPr="00EC4C0F">
        <w:rPr>
          <w:sz w:val="23"/>
          <w:szCs w:val="23"/>
        </w:rPr>
        <w:t>urowym o powierzchni użytkowej</w:t>
      </w:r>
      <w:r w:rsidR="00023E81" w:rsidRPr="00EC4C0F">
        <w:rPr>
          <w:sz w:val="23"/>
          <w:szCs w:val="23"/>
        </w:rPr>
        <w:t xml:space="preserve"> 7</w:t>
      </w:r>
      <w:r w:rsidR="0089120E" w:rsidRPr="00EC4C0F">
        <w:rPr>
          <w:sz w:val="23"/>
          <w:szCs w:val="23"/>
        </w:rPr>
        <w:t>57,65</w:t>
      </w:r>
      <w:r w:rsidR="00023E81" w:rsidRPr="00EC4C0F">
        <w:rPr>
          <w:sz w:val="23"/>
          <w:szCs w:val="23"/>
        </w:rPr>
        <w:t xml:space="preserve"> m</w:t>
      </w:r>
      <w:r w:rsidR="00023E81" w:rsidRPr="00EC4C0F">
        <w:rPr>
          <w:vertAlign w:val="superscript"/>
        </w:rPr>
        <w:t>2</w:t>
      </w:r>
      <w:r w:rsidR="00E6633B" w:rsidRPr="00EC4C0F">
        <w:rPr>
          <w:sz w:val="23"/>
          <w:szCs w:val="23"/>
        </w:rPr>
        <w:t xml:space="preserve"> </w:t>
      </w:r>
      <w:r w:rsidR="00EC4C0F" w:rsidRPr="00EC4C0F">
        <w:rPr>
          <w:sz w:val="23"/>
          <w:szCs w:val="23"/>
        </w:rPr>
        <w:t xml:space="preserve">(zwany „Willą”) </w:t>
      </w:r>
      <w:r w:rsidR="006E5870" w:rsidRPr="00EC4C0F">
        <w:rPr>
          <w:sz w:val="23"/>
          <w:szCs w:val="23"/>
        </w:rPr>
        <w:t>dla której Sąd Rejonowy Szczecin Prawobrzeże i Zachód w Szczecinie V Wydział Ksiąg Wieczystych prowadzi księgę wieczystą o nr</w:t>
      </w:r>
      <w:r w:rsidR="006F686A" w:rsidRPr="00EC4C0F">
        <w:rPr>
          <w:sz w:val="23"/>
          <w:szCs w:val="23"/>
        </w:rPr>
        <w:t xml:space="preserve"> SZ1S/00101654/9.</w:t>
      </w:r>
    </w:p>
    <w:p w14:paraId="62375FC7" w14:textId="1F763626" w:rsidR="0076725B" w:rsidRPr="003B6689" w:rsidRDefault="006F686A" w:rsidP="006666D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P</w:t>
      </w:r>
      <w:r w:rsidR="00023E81" w:rsidRPr="003B6689">
        <w:rPr>
          <w:rStyle w:val="FontStyle14"/>
          <w:sz w:val="24"/>
          <w:szCs w:val="24"/>
        </w:rPr>
        <w:t>rzedmiotem najmu</w:t>
      </w:r>
      <w:r>
        <w:rPr>
          <w:rStyle w:val="FontStyle14"/>
          <w:sz w:val="24"/>
          <w:szCs w:val="24"/>
        </w:rPr>
        <w:t xml:space="preserve"> jest </w:t>
      </w:r>
      <w:r w:rsidR="006E5870">
        <w:rPr>
          <w:rStyle w:val="FontStyle14"/>
          <w:sz w:val="24"/>
          <w:szCs w:val="24"/>
        </w:rPr>
        <w:t xml:space="preserve">część </w:t>
      </w:r>
      <w:r w:rsidR="006E5870" w:rsidRPr="003B6689">
        <w:rPr>
          <w:rStyle w:val="FontStyle14"/>
          <w:sz w:val="24"/>
          <w:szCs w:val="24"/>
        </w:rPr>
        <w:t xml:space="preserve">nieruchomości </w:t>
      </w:r>
      <w:r w:rsidR="006E5870" w:rsidRPr="003B6689">
        <w:rPr>
          <w:sz w:val="23"/>
          <w:szCs w:val="23"/>
        </w:rPr>
        <w:t>gruntowej stanowiącej działkę nr 122/1 z obrębu ewidencyjnego 1024 Śródmieście 24 o powierzchni 3 011 m</w:t>
      </w:r>
      <w:r w:rsidR="00CA49CB">
        <w:rPr>
          <w:sz w:val="23"/>
          <w:szCs w:val="23"/>
          <w:vertAlign w:val="superscript"/>
        </w:rPr>
        <w:t>2</w:t>
      </w:r>
      <w:r w:rsidR="00CA49CB">
        <w:rPr>
          <w:sz w:val="16"/>
          <w:szCs w:val="16"/>
        </w:rPr>
        <w:t xml:space="preserve"> </w:t>
      </w:r>
      <w:r w:rsidR="0058501C">
        <w:rPr>
          <w:sz w:val="23"/>
          <w:szCs w:val="23"/>
        </w:rPr>
        <w:t>która jest z</w:t>
      </w:r>
      <w:r w:rsidR="006E5870" w:rsidRPr="003B6689">
        <w:rPr>
          <w:sz w:val="23"/>
          <w:szCs w:val="23"/>
        </w:rPr>
        <w:t>abudowan</w:t>
      </w:r>
      <w:r w:rsidR="006E5870">
        <w:rPr>
          <w:sz w:val="23"/>
          <w:szCs w:val="23"/>
        </w:rPr>
        <w:t>a</w:t>
      </w:r>
      <w:r w:rsidR="006E5870">
        <w:rPr>
          <w:sz w:val="23"/>
          <w:szCs w:val="23"/>
        </w:rPr>
        <w:t xml:space="preserve"> </w:t>
      </w:r>
      <w:r w:rsidR="006E5870" w:rsidRPr="003B6689">
        <w:rPr>
          <w:sz w:val="23"/>
          <w:szCs w:val="23"/>
        </w:rPr>
        <w:t>budynkiem bi</w:t>
      </w:r>
      <w:r w:rsidR="006E5870">
        <w:rPr>
          <w:sz w:val="23"/>
          <w:szCs w:val="23"/>
        </w:rPr>
        <w:t>urowym o powierzchni użytkowej</w:t>
      </w:r>
      <w:r w:rsidR="006E5870" w:rsidRPr="003B6689">
        <w:rPr>
          <w:sz w:val="23"/>
          <w:szCs w:val="23"/>
        </w:rPr>
        <w:t xml:space="preserve"> 7</w:t>
      </w:r>
      <w:r w:rsidR="006E5870">
        <w:rPr>
          <w:sz w:val="23"/>
          <w:szCs w:val="23"/>
        </w:rPr>
        <w:t>57,65</w:t>
      </w:r>
      <w:r w:rsidR="006E5870" w:rsidRPr="003B6689">
        <w:rPr>
          <w:sz w:val="23"/>
          <w:szCs w:val="23"/>
        </w:rPr>
        <w:t xml:space="preserve"> m</w:t>
      </w:r>
      <w:r w:rsidR="006E5870" w:rsidRPr="006F686A">
        <w:rPr>
          <w:vertAlign w:val="superscript"/>
        </w:rPr>
        <w:t>2</w:t>
      </w:r>
      <w:r w:rsidR="00F61E9F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wraz z możliwością korzystania z przyległego </w:t>
      </w:r>
      <w:r w:rsidR="006E5870">
        <w:rPr>
          <w:rStyle w:val="FontStyle14"/>
          <w:sz w:val="24"/>
          <w:szCs w:val="24"/>
        </w:rPr>
        <w:t>do budynku</w:t>
      </w:r>
      <w:r>
        <w:rPr>
          <w:rStyle w:val="FontStyle14"/>
          <w:sz w:val="24"/>
          <w:szCs w:val="24"/>
        </w:rPr>
        <w:t xml:space="preserve"> od strony północnej</w:t>
      </w:r>
      <w:r w:rsidR="006E5870">
        <w:rPr>
          <w:rStyle w:val="FontStyle14"/>
          <w:sz w:val="24"/>
          <w:szCs w:val="24"/>
        </w:rPr>
        <w:t xml:space="preserve"> gruntu</w:t>
      </w:r>
      <w:r>
        <w:rPr>
          <w:rStyle w:val="FontStyle14"/>
          <w:sz w:val="24"/>
          <w:szCs w:val="24"/>
        </w:rPr>
        <w:t>, tj. bramy wjazdowej, dwóch miejsc postojowych oraz wejścia do budynku</w:t>
      </w:r>
      <w:r w:rsidR="00F61E9F">
        <w:rPr>
          <w:rStyle w:val="FontStyle14"/>
          <w:sz w:val="24"/>
          <w:szCs w:val="24"/>
        </w:rPr>
        <w:t xml:space="preserve"> (</w:t>
      </w:r>
      <w:r w:rsidR="006E5870">
        <w:rPr>
          <w:rStyle w:val="FontStyle14"/>
          <w:sz w:val="24"/>
          <w:szCs w:val="24"/>
        </w:rPr>
        <w:t>grunt przyległy</w:t>
      </w:r>
      <w:r w:rsidR="00CA49CB">
        <w:rPr>
          <w:rStyle w:val="FontStyle14"/>
          <w:sz w:val="24"/>
          <w:szCs w:val="24"/>
        </w:rPr>
        <w:t xml:space="preserve"> z którego najemca będzie mógł korzystać </w:t>
      </w:r>
      <w:r w:rsidR="00F61E9F">
        <w:rPr>
          <w:rStyle w:val="FontStyle14"/>
          <w:sz w:val="24"/>
          <w:szCs w:val="24"/>
        </w:rPr>
        <w:t>oznaczony</w:t>
      </w:r>
      <w:r w:rsidR="00CA49CB">
        <w:rPr>
          <w:rStyle w:val="FontStyle14"/>
          <w:sz w:val="24"/>
          <w:szCs w:val="24"/>
        </w:rPr>
        <w:t xml:space="preserve"> został</w:t>
      </w:r>
      <w:r w:rsidR="00F61E9F">
        <w:rPr>
          <w:rStyle w:val="FontStyle14"/>
          <w:sz w:val="24"/>
          <w:szCs w:val="24"/>
        </w:rPr>
        <w:t xml:space="preserve"> czerwonym obrysem na rzucie terenu stanowiącym załącznik do niniejszej umowy)</w:t>
      </w:r>
      <w:r w:rsidR="0076725B" w:rsidRPr="003B6689">
        <w:rPr>
          <w:rStyle w:val="FontStyle14"/>
          <w:sz w:val="24"/>
          <w:szCs w:val="24"/>
        </w:rPr>
        <w:t>.</w:t>
      </w:r>
    </w:p>
    <w:p w14:paraId="1DF88360" w14:textId="54158667" w:rsidR="006666D2" w:rsidRPr="003B6689" w:rsidRDefault="0076725B" w:rsidP="006666D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Przedmiot najmu jest wyposażony w instalacje: </w:t>
      </w:r>
      <w:r w:rsidR="006666D2" w:rsidRPr="003B6689">
        <w:rPr>
          <w:rStyle w:val="FontStyle14"/>
          <w:sz w:val="24"/>
          <w:szCs w:val="24"/>
        </w:rPr>
        <w:t xml:space="preserve">wodociągową, energii </w:t>
      </w:r>
      <w:r w:rsidRPr="003B6689">
        <w:rPr>
          <w:rStyle w:val="FontStyle14"/>
          <w:sz w:val="24"/>
          <w:szCs w:val="24"/>
        </w:rPr>
        <w:t>elektryczn</w:t>
      </w:r>
      <w:r w:rsidR="006666D2" w:rsidRPr="003B6689">
        <w:rPr>
          <w:rStyle w:val="FontStyle14"/>
          <w:sz w:val="24"/>
          <w:szCs w:val="24"/>
        </w:rPr>
        <w:t>ej</w:t>
      </w:r>
      <w:r w:rsidRPr="003B6689">
        <w:rPr>
          <w:rStyle w:val="FontStyle14"/>
          <w:sz w:val="24"/>
          <w:szCs w:val="24"/>
        </w:rPr>
        <w:t>, kanalizacyjną, grzewczą,</w:t>
      </w:r>
      <w:r w:rsidR="006666D2" w:rsidRPr="003B6689">
        <w:rPr>
          <w:rStyle w:val="FontStyle14"/>
          <w:sz w:val="24"/>
          <w:szCs w:val="24"/>
        </w:rPr>
        <w:t xml:space="preserve"> instalację ciepłej wody (z sieci miejskiej),</w:t>
      </w:r>
      <w:r w:rsidR="00012DE0">
        <w:rPr>
          <w:rStyle w:val="FontStyle14"/>
          <w:sz w:val="24"/>
          <w:szCs w:val="24"/>
        </w:rPr>
        <w:t xml:space="preserve"> </w:t>
      </w:r>
      <w:r w:rsidR="006666D2" w:rsidRPr="003B6689">
        <w:rPr>
          <w:rStyle w:val="FontStyle14"/>
          <w:sz w:val="24"/>
          <w:szCs w:val="24"/>
        </w:rPr>
        <w:t xml:space="preserve">wentylacji, teletechniczną, </w:t>
      </w:r>
      <w:proofErr w:type="spellStart"/>
      <w:r w:rsidR="006666D2" w:rsidRPr="003B6689">
        <w:rPr>
          <w:rStyle w:val="FontStyle14"/>
          <w:sz w:val="24"/>
          <w:szCs w:val="24"/>
        </w:rPr>
        <w:t>ppoż</w:t>
      </w:r>
      <w:proofErr w:type="spellEnd"/>
      <w:r w:rsidR="006666D2" w:rsidRPr="003B6689">
        <w:rPr>
          <w:rStyle w:val="FontStyle14"/>
          <w:sz w:val="24"/>
          <w:szCs w:val="24"/>
        </w:rPr>
        <w:t xml:space="preserve">, alarmową. </w:t>
      </w:r>
      <w:r w:rsidRPr="003B6689">
        <w:rPr>
          <w:rStyle w:val="FontStyle14"/>
          <w:sz w:val="24"/>
          <w:szCs w:val="24"/>
        </w:rPr>
        <w:t xml:space="preserve"> </w:t>
      </w:r>
    </w:p>
    <w:p w14:paraId="30F0236B" w14:textId="476B4D62" w:rsidR="0076725B" w:rsidRPr="003B6689" w:rsidRDefault="007C6A67" w:rsidP="006666D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Przedmiot najmu</w:t>
      </w:r>
      <w:r w:rsidR="0076725B" w:rsidRPr="003B6689">
        <w:rPr>
          <w:rStyle w:val="FontStyle14"/>
          <w:sz w:val="24"/>
          <w:szCs w:val="24"/>
        </w:rPr>
        <w:t xml:space="preserve"> nie jest obciążony prawami osób trzecich ani długami.</w:t>
      </w:r>
    </w:p>
    <w:p w14:paraId="078B8EED" w14:textId="77777777" w:rsidR="0076725B" w:rsidRPr="003B6689" w:rsidRDefault="0076725B" w:rsidP="006666D2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</w:pPr>
      <w:r w:rsidRPr="003B6689">
        <w:t>Najemca oświadcza, że stan techniczny i estetyczny przedmiotu najmu jest mu znany oraz że nie podnosi i nie będzie podnosił w przyszłości jakichkolwiek roszczeń z tego tytułu do Wynajmującego.</w:t>
      </w:r>
    </w:p>
    <w:p w14:paraId="0FF6CAEB" w14:textId="77777777" w:rsidR="0076725B" w:rsidRPr="003B6689" w:rsidRDefault="0076725B" w:rsidP="006666D2">
      <w:pPr>
        <w:pStyle w:val="Style7"/>
        <w:widowControl/>
        <w:spacing w:line="276" w:lineRule="auto"/>
        <w:ind w:right="72"/>
        <w:jc w:val="center"/>
      </w:pPr>
    </w:p>
    <w:p w14:paraId="09D346AB" w14:textId="77777777" w:rsidR="0076725B" w:rsidRPr="003B6689" w:rsidRDefault="0076725B" w:rsidP="006666D2">
      <w:pPr>
        <w:pStyle w:val="Style7"/>
        <w:widowControl/>
        <w:spacing w:line="276" w:lineRule="auto"/>
        <w:ind w:right="72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§2</w:t>
      </w:r>
    </w:p>
    <w:p w14:paraId="094ACD2D" w14:textId="697FF10B" w:rsidR="0076725B" w:rsidRPr="003B6689" w:rsidRDefault="0076725B" w:rsidP="006666D2">
      <w:pPr>
        <w:pStyle w:val="Style10"/>
        <w:widowControl/>
        <w:numPr>
          <w:ilvl w:val="0"/>
          <w:numId w:val="2"/>
        </w:numPr>
        <w:tabs>
          <w:tab w:val="left" w:pos="398"/>
        </w:tabs>
        <w:spacing w:line="276" w:lineRule="auto"/>
        <w:ind w:left="398" w:right="53" w:hanging="398"/>
        <w:contextualSpacing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oddaje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Najemcy, </w:t>
      </w:r>
      <w:r w:rsidRPr="003B6689">
        <w:rPr>
          <w:rStyle w:val="FontStyle14"/>
          <w:sz w:val="24"/>
          <w:szCs w:val="24"/>
        </w:rPr>
        <w:t xml:space="preserve">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przyjmuje </w:t>
      </w:r>
      <w:r w:rsidR="006A0DB1" w:rsidRPr="003B6689">
        <w:rPr>
          <w:rStyle w:val="FontStyle14"/>
          <w:sz w:val="24"/>
          <w:szCs w:val="24"/>
        </w:rPr>
        <w:t xml:space="preserve">przedmiot najmu </w:t>
      </w:r>
      <w:r w:rsidRPr="003B6689">
        <w:rPr>
          <w:rStyle w:val="FontStyle14"/>
          <w:sz w:val="24"/>
          <w:szCs w:val="24"/>
        </w:rPr>
        <w:t>w najem na zasadach ustalonych niniejszą umową.</w:t>
      </w:r>
    </w:p>
    <w:p w14:paraId="668BF2EA" w14:textId="1BCC4A97" w:rsidR="0076725B" w:rsidRDefault="0076725B" w:rsidP="006666D2">
      <w:pPr>
        <w:pStyle w:val="Style10"/>
        <w:widowControl/>
        <w:numPr>
          <w:ilvl w:val="0"/>
          <w:numId w:val="2"/>
        </w:numPr>
        <w:tabs>
          <w:tab w:val="left" w:pos="398"/>
        </w:tabs>
        <w:spacing w:line="276" w:lineRule="auto"/>
        <w:ind w:left="398" w:right="53" w:hanging="398"/>
        <w:contextualSpacing/>
      </w:pPr>
      <w:r w:rsidRPr="003B6689">
        <w:rPr>
          <w:rStyle w:val="FontStyle14"/>
          <w:sz w:val="24"/>
          <w:szCs w:val="24"/>
        </w:rPr>
        <w:lastRenderedPageBreak/>
        <w:t>Protokół zdawczo - odbiorczy zawierający opis stanu budynku, w tym odczyt stanu licznika elektrycznego oraz wodomierzy na dzień przekazania budynku</w:t>
      </w:r>
      <w:r w:rsidR="00A35CC5" w:rsidRPr="003B6689">
        <w:t>, stanowić będzie załącznik nr 1 do niniejszej umowy i jej integralną częś</w:t>
      </w:r>
      <w:r w:rsidR="007657CA" w:rsidRPr="003B6689">
        <w:t>ć.</w:t>
      </w:r>
    </w:p>
    <w:p w14:paraId="1AD032A7" w14:textId="77777777" w:rsidR="002523A5" w:rsidRPr="003B6689" w:rsidRDefault="002523A5" w:rsidP="002523A5">
      <w:pPr>
        <w:pStyle w:val="Style10"/>
        <w:widowControl/>
        <w:tabs>
          <w:tab w:val="left" w:pos="398"/>
        </w:tabs>
        <w:spacing w:line="276" w:lineRule="auto"/>
        <w:ind w:left="398" w:right="53" w:firstLine="0"/>
        <w:contextualSpacing/>
        <w:rPr>
          <w:rStyle w:val="FontStyle13"/>
          <w:b w:val="0"/>
          <w:bCs w:val="0"/>
          <w:sz w:val="24"/>
          <w:szCs w:val="24"/>
        </w:rPr>
      </w:pPr>
    </w:p>
    <w:p w14:paraId="21F2E628" w14:textId="6C4F2B07" w:rsidR="0076725B" w:rsidRPr="003B6689" w:rsidRDefault="0076725B" w:rsidP="006666D2">
      <w:pPr>
        <w:pStyle w:val="Style7"/>
        <w:widowControl/>
        <w:spacing w:line="276" w:lineRule="auto"/>
        <w:ind w:right="86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§3</w:t>
      </w:r>
    </w:p>
    <w:p w14:paraId="7E745CA0" w14:textId="7A849565" w:rsidR="0076725B" w:rsidRPr="003B6689" w:rsidRDefault="0076725B" w:rsidP="006666D2">
      <w:pPr>
        <w:pStyle w:val="Style10"/>
        <w:widowControl/>
        <w:numPr>
          <w:ilvl w:val="0"/>
          <w:numId w:val="3"/>
        </w:numPr>
        <w:tabs>
          <w:tab w:val="left" w:pos="142"/>
          <w:tab w:val="left" w:pos="4395"/>
          <w:tab w:val="left" w:leader="dot" w:pos="7877"/>
        </w:tabs>
        <w:spacing w:line="276" w:lineRule="auto"/>
        <w:ind w:right="34" w:hanging="720"/>
        <w:contextualSpacing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będzie wykorzystywał </w:t>
      </w:r>
      <w:r w:rsidR="006A0DB1" w:rsidRPr="003B6689">
        <w:rPr>
          <w:rStyle w:val="FontStyle14"/>
          <w:sz w:val="24"/>
          <w:szCs w:val="24"/>
        </w:rPr>
        <w:t>budynek wyłącznie</w:t>
      </w:r>
      <w:r w:rsidR="00523F7A" w:rsidRPr="003B6689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>na prowadzenie działalności polegającej na</w:t>
      </w:r>
      <w:r w:rsidR="00E6633B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  <w:highlight w:val="yellow"/>
        </w:rPr>
        <w:t>……</w:t>
      </w:r>
      <w:r w:rsidRPr="003B6689">
        <w:rPr>
          <w:rStyle w:val="FontStyle14"/>
          <w:sz w:val="24"/>
          <w:szCs w:val="24"/>
        </w:rPr>
        <w:t>, zgodnie ze złożoną ofertą.</w:t>
      </w:r>
    </w:p>
    <w:p w14:paraId="51126CFF" w14:textId="208B5963" w:rsidR="0076725B" w:rsidRPr="003B6689" w:rsidRDefault="0076725B" w:rsidP="006666D2">
      <w:pPr>
        <w:pStyle w:val="Style10"/>
        <w:widowControl/>
        <w:numPr>
          <w:ilvl w:val="0"/>
          <w:numId w:val="3"/>
        </w:numPr>
        <w:tabs>
          <w:tab w:val="left" w:pos="142"/>
          <w:tab w:val="left" w:pos="4395"/>
          <w:tab w:val="left" w:leader="dot" w:pos="7877"/>
        </w:tabs>
        <w:spacing w:line="276" w:lineRule="auto"/>
        <w:ind w:right="34" w:hanging="720"/>
        <w:contextualSpacing/>
      </w:pPr>
      <w:r w:rsidRPr="003B6689">
        <w:t>Każda zmiana przeznaczenia przedmiotu najmu jak i również zmiana, dotycząca prowadzonej w nim działalności przez Najemcę, wymaga pisemnej zgody Wynajmującego, pod rygorem wypowiedzenia umowy w trybie natychmiastowym.</w:t>
      </w:r>
    </w:p>
    <w:p w14:paraId="4AEC4AAD" w14:textId="74147066" w:rsidR="0076725B" w:rsidRPr="003B6689" w:rsidRDefault="0076725B" w:rsidP="006666D2">
      <w:pPr>
        <w:pStyle w:val="Style10"/>
        <w:widowControl/>
        <w:numPr>
          <w:ilvl w:val="0"/>
          <w:numId w:val="3"/>
        </w:numPr>
        <w:tabs>
          <w:tab w:val="left" w:pos="142"/>
          <w:tab w:val="left" w:pos="4395"/>
          <w:tab w:val="left" w:leader="dot" w:pos="7877"/>
        </w:tabs>
        <w:spacing w:line="276" w:lineRule="auto"/>
        <w:ind w:right="34" w:hanging="720"/>
        <w:contextualSpacing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bez wcześniejszej zgody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>wyrażonej w formie pisemnej nie może całości lub części budynku podnająć, użyczyć lub oddać w innej formie do korzystania pod rygorem rozwiązania umowy w trybie natychmiastowym.</w:t>
      </w:r>
    </w:p>
    <w:p w14:paraId="65F9B918" w14:textId="531A2C61" w:rsidR="0076725B" w:rsidRPr="003B6689" w:rsidRDefault="0076725B" w:rsidP="00E6633B">
      <w:pPr>
        <w:pStyle w:val="Style10"/>
        <w:widowControl/>
        <w:numPr>
          <w:ilvl w:val="0"/>
          <w:numId w:val="3"/>
        </w:numPr>
        <w:tabs>
          <w:tab w:val="left" w:pos="142"/>
          <w:tab w:val="left" w:pos="4395"/>
          <w:tab w:val="left" w:leader="dot" w:pos="7877"/>
        </w:tabs>
        <w:spacing w:line="276" w:lineRule="auto"/>
        <w:ind w:right="34" w:hanging="720"/>
        <w:contextualSpacing/>
      </w:pPr>
      <w:r w:rsidRPr="003B6689">
        <w:t xml:space="preserve">Wynajmujący zastrzega sobie prawo kontroli prawidłowości użytkowania przedmiotu najmu. W przypadku stwierdzenia nieprawidłowości lub rażących naruszeń </w:t>
      </w:r>
      <w:r w:rsidR="00E6633B">
        <w:br/>
      </w:r>
      <w:r w:rsidRPr="003B6689">
        <w:t xml:space="preserve">w użytkowaniu przedmiotu najmu, Wynajmujący powiadomi o </w:t>
      </w:r>
      <w:r w:rsidRPr="003B6689">
        <w:rPr>
          <w:color w:val="000000" w:themeColor="text1"/>
        </w:rPr>
        <w:t xml:space="preserve">tym pisemnie </w:t>
      </w:r>
      <w:r w:rsidRPr="003B6689">
        <w:t xml:space="preserve">Najemcę </w:t>
      </w:r>
      <w:r w:rsidR="00E6633B">
        <w:br/>
      </w:r>
      <w:r w:rsidRPr="003B6689">
        <w:t>i wyznaczy jednocześnie termin na ich usunięcie. Bezskuteczny upływ tego terminu upoważnia Wynajmującego do dokonania koniecznych czynności na koszt Najemcy bez wcześniejszego upoważnienia sądu. Niezależnie od tego Wynajmującemu przysługuje w takim wypadku prawo wypowiedzenia umowy w trybie natychmiastowym.</w:t>
      </w:r>
    </w:p>
    <w:p w14:paraId="383EBD4A" w14:textId="77777777" w:rsidR="0076725B" w:rsidRPr="003B6689" w:rsidRDefault="0076725B" w:rsidP="006666D2">
      <w:pPr>
        <w:pStyle w:val="Style10"/>
        <w:widowControl/>
        <w:tabs>
          <w:tab w:val="left" w:pos="394"/>
          <w:tab w:val="left" w:pos="4395"/>
          <w:tab w:val="left" w:leader="dot" w:pos="7877"/>
        </w:tabs>
        <w:spacing w:before="100" w:beforeAutospacing="1" w:line="276" w:lineRule="auto"/>
        <w:ind w:right="34" w:firstLine="0"/>
        <w:contextualSpacing/>
      </w:pPr>
    </w:p>
    <w:p w14:paraId="59F0851E" w14:textId="77777777" w:rsidR="0076725B" w:rsidRPr="003B6689" w:rsidRDefault="0076725B" w:rsidP="006666D2">
      <w:pPr>
        <w:pStyle w:val="Style7"/>
        <w:widowControl/>
        <w:spacing w:before="43" w:line="276" w:lineRule="auto"/>
        <w:ind w:right="86"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§4</w:t>
      </w:r>
    </w:p>
    <w:p w14:paraId="7B2FA371" w14:textId="1EFD53D1" w:rsidR="0076725B" w:rsidRPr="003B6689" w:rsidRDefault="0076725B" w:rsidP="00635F07">
      <w:pPr>
        <w:pStyle w:val="Style6"/>
        <w:widowControl/>
        <w:numPr>
          <w:ilvl w:val="0"/>
          <w:numId w:val="4"/>
        </w:numPr>
        <w:tabs>
          <w:tab w:val="left" w:pos="709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będzie płacił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Wynajmującemu, </w:t>
      </w:r>
      <w:r w:rsidRPr="003B6689">
        <w:rPr>
          <w:rStyle w:val="FontStyle14"/>
          <w:sz w:val="24"/>
          <w:szCs w:val="24"/>
        </w:rPr>
        <w:t xml:space="preserve">począwszy od dnia </w:t>
      </w:r>
      <w:r w:rsidR="006A0DB1" w:rsidRPr="003B6689">
        <w:rPr>
          <w:rStyle w:val="FontStyle14"/>
          <w:sz w:val="24"/>
          <w:szCs w:val="24"/>
        </w:rPr>
        <w:t>przekazania przedmiotu najmu</w:t>
      </w:r>
      <w:r w:rsidRPr="003B6689">
        <w:rPr>
          <w:rStyle w:val="FontStyle14"/>
          <w:sz w:val="24"/>
          <w:szCs w:val="24"/>
        </w:rPr>
        <w:t>, czynsz najmu w wysokości .... zł (</w:t>
      </w:r>
      <w:proofErr w:type="gramStart"/>
      <w:r w:rsidRPr="003B6689">
        <w:rPr>
          <w:rStyle w:val="FontStyle14"/>
          <w:sz w:val="24"/>
          <w:szCs w:val="24"/>
        </w:rPr>
        <w:t xml:space="preserve">słownie: </w:t>
      </w:r>
      <w:r w:rsidRPr="003B6689">
        <w:rPr>
          <w:rStyle w:val="FontStyle14"/>
          <w:sz w:val="24"/>
          <w:szCs w:val="24"/>
          <w:highlight w:val="yellow"/>
        </w:rPr>
        <w:t>....</w:t>
      </w:r>
      <w:proofErr w:type="gramEnd"/>
      <w:r w:rsidRPr="003B6689">
        <w:rPr>
          <w:rStyle w:val="FontStyle14"/>
          <w:sz w:val="24"/>
          <w:szCs w:val="24"/>
          <w:highlight w:val="yellow"/>
        </w:rPr>
        <w:t>)</w:t>
      </w:r>
      <w:r w:rsidRPr="003B6689">
        <w:rPr>
          <w:rStyle w:val="FontStyle14"/>
          <w:sz w:val="24"/>
          <w:szCs w:val="24"/>
        </w:rPr>
        <w:t xml:space="preserve"> + obowiązująca stawka VAT</w:t>
      </w:r>
      <w:r w:rsidR="006A0DB1" w:rsidRPr="003B6689">
        <w:rPr>
          <w:rStyle w:val="FontStyle14"/>
          <w:sz w:val="24"/>
          <w:szCs w:val="24"/>
        </w:rPr>
        <w:t>.</w:t>
      </w:r>
    </w:p>
    <w:p w14:paraId="6D9E1431" w14:textId="09FF6957" w:rsidR="0076725B" w:rsidRPr="003B6689" w:rsidRDefault="0076725B" w:rsidP="00635F07">
      <w:pPr>
        <w:pStyle w:val="Style6"/>
        <w:widowControl/>
        <w:numPr>
          <w:ilvl w:val="0"/>
          <w:numId w:val="4"/>
        </w:numPr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Powyższa stawka czynszu nie zawiera w sobie opłat za korzystanie z centralnego ogrzewania, ciepłej i zimnej wody ścieków</w:t>
      </w:r>
      <w:r w:rsidR="006A0DB1" w:rsidRPr="003B6689">
        <w:rPr>
          <w:rStyle w:val="FontStyle14"/>
          <w:sz w:val="24"/>
          <w:szCs w:val="24"/>
        </w:rPr>
        <w:t>,</w:t>
      </w:r>
      <w:r w:rsidRPr="003B6689">
        <w:rPr>
          <w:rStyle w:val="FontStyle14"/>
          <w:sz w:val="24"/>
          <w:szCs w:val="24"/>
        </w:rPr>
        <w:t xml:space="preserve"> energii elektrycznej</w:t>
      </w:r>
      <w:r w:rsidR="00DA0847" w:rsidRPr="003B6689">
        <w:rPr>
          <w:rStyle w:val="FontStyle14"/>
          <w:sz w:val="24"/>
          <w:szCs w:val="24"/>
        </w:rPr>
        <w:t xml:space="preserve"> </w:t>
      </w:r>
      <w:r w:rsidR="006A0DB1" w:rsidRPr="003B6689">
        <w:rPr>
          <w:rStyle w:val="FontStyle14"/>
          <w:sz w:val="24"/>
          <w:szCs w:val="24"/>
        </w:rPr>
        <w:t xml:space="preserve">i innych podobnych świadczeń związanych z funkcjonowaniem </w:t>
      </w:r>
      <w:r w:rsidR="00DA0847" w:rsidRPr="003B6689">
        <w:rPr>
          <w:rStyle w:val="FontStyle14"/>
          <w:sz w:val="24"/>
          <w:szCs w:val="24"/>
        </w:rPr>
        <w:t>nieruchomości, które</w:t>
      </w:r>
      <w:r w:rsidRPr="003B6689">
        <w:rPr>
          <w:rStyle w:val="FontStyle14"/>
          <w:sz w:val="24"/>
          <w:szCs w:val="24"/>
        </w:rPr>
        <w:t xml:space="preserve"> </w:t>
      </w:r>
      <w:r w:rsidR="00523F7A" w:rsidRPr="003B6689">
        <w:rPr>
          <w:rStyle w:val="FontStyle14"/>
          <w:sz w:val="24"/>
          <w:szCs w:val="24"/>
        </w:rPr>
        <w:t xml:space="preserve">to opłaty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>będzie regulował oddzielnie.</w:t>
      </w:r>
      <w:r w:rsidR="007657CA" w:rsidRPr="003B6689">
        <w:rPr>
          <w:rStyle w:val="FontStyle14"/>
          <w:sz w:val="24"/>
          <w:szCs w:val="24"/>
        </w:rPr>
        <w:t xml:space="preserve"> </w:t>
      </w:r>
      <w:r w:rsidR="00DA0847" w:rsidRPr="003B6689">
        <w:rPr>
          <w:rStyle w:val="FontStyle14"/>
          <w:sz w:val="24"/>
          <w:szCs w:val="24"/>
        </w:rPr>
        <w:t xml:space="preserve">W wartość czynszu wkalkulowana jest wyłącznie wartość podatku od nieruchomości oraz wartość opłaty za wieczyste użytkowanie. </w:t>
      </w:r>
    </w:p>
    <w:p w14:paraId="64799C9A" w14:textId="29D85A73" w:rsidR="0076725B" w:rsidRPr="003B6689" w:rsidRDefault="0076725B" w:rsidP="00635F07">
      <w:pPr>
        <w:pStyle w:val="Style6"/>
        <w:widowControl/>
        <w:numPr>
          <w:ilvl w:val="0"/>
          <w:numId w:val="4"/>
        </w:numPr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Opłaty z tytułu świadczeń wymienionych w ust. 2</w:t>
      </w:r>
      <w:r w:rsidR="008F4FEF" w:rsidRPr="003B6689">
        <w:rPr>
          <w:rStyle w:val="FontStyle14"/>
          <w:sz w:val="24"/>
          <w:szCs w:val="24"/>
        </w:rPr>
        <w:t xml:space="preserve">, </w:t>
      </w:r>
      <w:r w:rsidRPr="003B6689">
        <w:rPr>
          <w:rStyle w:val="FontStyle14"/>
          <w:sz w:val="24"/>
          <w:szCs w:val="24"/>
        </w:rPr>
        <w:t xml:space="preserve">będą refakturowane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 xml:space="preserve">na podstawie odczytu liczników oraz dokumentów wystawianych przez </w:t>
      </w:r>
      <w:r w:rsidR="009C2F4C">
        <w:rPr>
          <w:rStyle w:val="FontStyle14"/>
          <w:sz w:val="24"/>
          <w:szCs w:val="24"/>
        </w:rPr>
        <w:t>dostawców mediów</w:t>
      </w:r>
      <w:r w:rsidRPr="003B6689">
        <w:rPr>
          <w:rStyle w:val="FontStyle14"/>
          <w:sz w:val="24"/>
          <w:szCs w:val="24"/>
        </w:rPr>
        <w:t xml:space="preserve">. Najemca </w:t>
      </w:r>
      <w:r w:rsidR="006A0DB1" w:rsidRPr="003B6689">
        <w:rPr>
          <w:rStyle w:val="FontStyle14"/>
          <w:sz w:val="24"/>
          <w:szCs w:val="24"/>
        </w:rPr>
        <w:t xml:space="preserve">będzie je </w:t>
      </w:r>
      <w:r w:rsidRPr="003B6689">
        <w:rPr>
          <w:rStyle w:val="FontStyle14"/>
          <w:sz w:val="24"/>
          <w:szCs w:val="24"/>
        </w:rPr>
        <w:t>płacił w terminie 14 dni od daty wystawienia Najemcy faktury, na konto Wynajm</w:t>
      </w:r>
      <w:r w:rsidR="009C2F4C">
        <w:rPr>
          <w:rStyle w:val="FontStyle14"/>
          <w:sz w:val="24"/>
          <w:szCs w:val="24"/>
        </w:rPr>
        <w:t>u</w:t>
      </w:r>
      <w:r w:rsidRPr="003B6689">
        <w:rPr>
          <w:rStyle w:val="FontStyle14"/>
          <w:sz w:val="24"/>
          <w:szCs w:val="24"/>
        </w:rPr>
        <w:t>jącego wskazane w fakturze.</w:t>
      </w:r>
    </w:p>
    <w:p w14:paraId="2879A314" w14:textId="77777777" w:rsidR="0076725B" w:rsidRPr="003B6689" w:rsidRDefault="0076725B" w:rsidP="00635F07">
      <w:pPr>
        <w:pStyle w:val="Style6"/>
        <w:widowControl/>
        <w:numPr>
          <w:ilvl w:val="0"/>
          <w:numId w:val="4"/>
        </w:numPr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Do należności wymienionych w § 4 ust. 2 doliczony zostanie podatek VAT według stawki obowiązującej w dniu wystawienia faktury.</w:t>
      </w:r>
    </w:p>
    <w:p w14:paraId="5D71F5A7" w14:textId="19B1EEF8" w:rsidR="0076725B" w:rsidRDefault="0076725B" w:rsidP="00635F07">
      <w:pPr>
        <w:pStyle w:val="Style6"/>
        <w:widowControl/>
        <w:numPr>
          <w:ilvl w:val="0"/>
          <w:numId w:val="4"/>
        </w:numPr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Stawka czynszu o której mowa w ust. 1 będzie waloryzowana jeden raz w roku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w oparciu o wskaźnik wzrostu cen towarów i usług za rok ubiegły, ogłaszany przez Prezesa Głównego Urzędu Statystycznego, począwszy od roku 2021.</w:t>
      </w:r>
    </w:p>
    <w:p w14:paraId="66541DAB" w14:textId="5A294E2C" w:rsidR="00A35CC5" w:rsidRDefault="00012DE0" w:rsidP="00635F07">
      <w:pPr>
        <w:pStyle w:val="Style6"/>
        <w:widowControl/>
        <w:numPr>
          <w:ilvl w:val="0"/>
          <w:numId w:val="4"/>
        </w:numPr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W przypadku wzrostu podatku od nieruchomości</w:t>
      </w:r>
      <w:r w:rsidR="00044FB2">
        <w:rPr>
          <w:rStyle w:val="FontStyle14"/>
          <w:sz w:val="24"/>
          <w:szCs w:val="24"/>
        </w:rPr>
        <w:t xml:space="preserve"> oraz opłaty za wieczyste użytkowanie</w:t>
      </w:r>
      <w:r>
        <w:rPr>
          <w:rStyle w:val="FontStyle14"/>
          <w:sz w:val="24"/>
          <w:szCs w:val="24"/>
        </w:rPr>
        <w:t xml:space="preserve">, czynsz, o którym mowa w ust. 1 automatycznie ulegnie wzrostowi o wartość podwyżki przypadająca na przedmiot najmu, bez konieczności zmiany umowy w tym zakresie. </w:t>
      </w:r>
      <w:r w:rsidR="00E6633B">
        <w:rPr>
          <w:rStyle w:val="FontStyle14"/>
          <w:sz w:val="24"/>
          <w:szCs w:val="24"/>
        </w:rPr>
        <w:br/>
      </w:r>
      <w:r>
        <w:rPr>
          <w:rStyle w:val="FontStyle14"/>
          <w:sz w:val="24"/>
          <w:szCs w:val="24"/>
        </w:rPr>
        <w:t xml:space="preserve">O zmianie i jej uzasadnieniu Wynajmujący poinformuje Najemcę na piśmie.  </w:t>
      </w:r>
    </w:p>
    <w:p w14:paraId="2A3D99EE" w14:textId="77777777" w:rsidR="009C2F4C" w:rsidRPr="00E6633B" w:rsidRDefault="009C2F4C" w:rsidP="009C2F4C">
      <w:pPr>
        <w:pStyle w:val="Style6"/>
        <w:widowControl/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ind w:left="720" w:firstLine="0"/>
        <w:rPr>
          <w:rStyle w:val="FontStyle13"/>
          <w:b w:val="0"/>
          <w:bCs w:val="0"/>
          <w:sz w:val="24"/>
          <w:szCs w:val="24"/>
        </w:rPr>
      </w:pPr>
    </w:p>
    <w:p w14:paraId="44030C8D" w14:textId="77777777" w:rsidR="00A35CC5" w:rsidRPr="003B6689" w:rsidRDefault="00A35CC5" w:rsidP="006666D2">
      <w:pPr>
        <w:pStyle w:val="Style7"/>
        <w:widowControl/>
        <w:spacing w:line="276" w:lineRule="auto"/>
        <w:ind w:right="43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lastRenderedPageBreak/>
        <w:t>§5</w:t>
      </w:r>
    </w:p>
    <w:p w14:paraId="4405587C" w14:textId="77777777" w:rsidR="00A35CC5" w:rsidRPr="003B6689" w:rsidRDefault="00A35CC5" w:rsidP="00635F07">
      <w:pPr>
        <w:pStyle w:val="Style6"/>
        <w:widowControl/>
        <w:numPr>
          <w:ilvl w:val="0"/>
          <w:numId w:val="7"/>
        </w:numPr>
        <w:tabs>
          <w:tab w:val="left" w:pos="394"/>
        </w:tabs>
        <w:spacing w:line="276" w:lineRule="auto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Strony ustalają, że należności za najem budynku, o których mowa w § 4 ust. 1 będą płacone z góry za dany miesiąc i nie później niż w terminie 14 dni od daty wystawienia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 </w:t>
      </w:r>
      <w:r w:rsidRPr="003B6689">
        <w:rPr>
          <w:rStyle w:val="FontStyle14"/>
          <w:sz w:val="24"/>
          <w:szCs w:val="24"/>
        </w:rPr>
        <w:t xml:space="preserve">faktury, na konto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>wskazane w fakturze.</w:t>
      </w:r>
    </w:p>
    <w:p w14:paraId="1C207008" w14:textId="77777777" w:rsidR="00A35CC5" w:rsidRPr="003B6689" w:rsidRDefault="00A35CC5" w:rsidP="00635F07">
      <w:pPr>
        <w:pStyle w:val="Style6"/>
        <w:widowControl/>
        <w:numPr>
          <w:ilvl w:val="0"/>
          <w:numId w:val="7"/>
        </w:numPr>
        <w:tabs>
          <w:tab w:val="left" w:pos="394"/>
        </w:tabs>
        <w:spacing w:line="276" w:lineRule="auto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W przypadku nieuregulowania w terminie należności wynikających z niniejszej umowy,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będzie naliczał odsetki za opóźnienie w wysokości ustawowej oraz zaliczy wszelkie wpłaty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 </w:t>
      </w:r>
      <w:r w:rsidRPr="003B6689">
        <w:rPr>
          <w:rStyle w:val="FontStyle14"/>
          <w:sz w:val="24"/>
          <w:szCs w:val="24"/>
        </w:rPr>
        <w:t>najpierw na poczet odsetek i najwcześniej wymagalnych należności.</w:t>
      </w:r>
    </w:p>
    <w:p w14:paraId="2376945C" w14:textId="77777777" w:rsidR="00A35CC5" w:rsidRPr="003B6689" w:rsidRDefault="00A35CC5" w:rsidP="006666D2">
      <w:pPr>
        <w:pStyle w:val="Style6"/>
        <w:widowControl/>
        <w:tabs>
          <w:tab w:val="left" w:pos="398"/>
        </w:tabs>
        <w:spacing w:before="5" w:line="276" w:lineRule="auto"/>
        <w:ind w:firstLine="0"/>
        <w:jc w:val="left"/>
        <w:rPr>
          <w:rStyle w:val="FontStyle14"/>
          <w:sz w:val="24"/>
          <w:szCs w:val="24"/>
        </w:rPr>
      </w:pPr>
    </w:p>
    <w:p w14:paraId="172662C5" w14:textId="77777777" w:rsidR="00A35CC5" w:rsidRPr="003B6689" w:rsidRDefault="00A35CC5" w:rsidP="006666D2">
      <w:pPr>
        <w:pStyle w:val="Style7"/>
        <w:widowControl/>
        <w:spacing w:before="48" w:line="276" w:lineRule="auto"/>
        <w:ind w:right="67"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</w:t>
      </w:r>
      <w:r w:rsidR="000A0064" w:rsidRPr="003B6689">
        <w:rPr>
          <w:rStyle w:val="FontStyle13"/>
          <w:b w:val="0"/>
          <w:bCs w:val="0"/>
          <w:spacing w:val="50"/>
          <w:sz w:val="24"/>
          <w:szCs w:val="24"/>
        </w:rPr>
        <w:t>6</w:t>
      </w:r>
    </w:p>
    <w:p w14:paraId="36A7CEC6" w14:textId="640774B1" w:rsidR="000A0064" w:rsidRPr="003B6689" w:rsidRDefault="008F4FEF" w:rsidP="00635F07">
      <w:pPr>
        <w:pStyle w:val="Tekstpodstawowy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left="709" w:hanging="283"/>
        <w:jc w:val="both"/>
      </w:pPr>
      <w:r w:rsidRPr="003B6689">
        <w:t>Z zastrzeżeniem ust. 2 i 3 poniżej, p</w:t>
      </w:r>
      <w:r w:rsidR="000A0064" w:rsidRPr="003B6689">
        <w:t>rzedmiot najmu użytkowany będzie przez Najemcę bez prawa dokonywania</w:t>
      </w:r>
      <w:r w:rsidRPr="003B6689">
        <w:t xml:space="preserve"> </w:t>
      </w:r>
      <w:r w:rsidR="000A0064" w:rsidRPr="003B6689">
        <w:t xml:space="preserve">istotnych zmian w jego substancji. </w:t>
      </w:r>
    </w:p>
    <w:p w14:paraId="5EB4460A" w14:textId="2E255EEE" w:rsidR="00A35CC5" w:rsidRPr="003B6689" w:rsidRDefault="00A35CC5" w:rsidP="00635F07">
      <w:pPr>
        <w:pStyle w:val="Tekstpodstawowy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left="709" w:hanging="283"/>
        <w:jc w:val="both"/>
      </w:pPr>
      <w:r w:rsidRPr="003B6689">
        <w:rPr>
          <w:iCs/>
          <w:color w:val="000000" w:themeColor="text1"/>
        </w:rPr>
        <w:t xml:space="preserve">Wynajmujący wyraża zgodę na przeprowadzenie przez Najemcę we własnym zakresie, po uzyskaniu wymaganych prawem zezwoleń, na własny koszt i na własne ryzyko adaptacji </w:t>
      </w:r>
      <w:r w:rsidR="000A0064" w:rsidRPr="003B6689">
        <w:rPr>
          <w:iCs/>
          <w:color w:val="000000" w:themeColor="text1"/>
        </w:rPr>
        <w:t>budynku lub jego części</w:t>
      </w:r>
      <w:r w:rsidRPr="003B6689">
        <w:rPr>
          <w:iCs/>
          <w:color w:val="000000" w:themeColor="text1"/>
        </w:rPr>
        <w:t xml:space="preserve"> w celu przystosowania do prowadzenia działalności, o której mowa </w:t>
      </w:r>
      <w:r w:rsidR="008F4FEF" w:rsidRPr="003B6689">
        <w:rPr>
          <w:iCs/>
          <w:color w:val="000000" w:themeColor="text1"/>
        </w:rPr>
        <w:t>w §</w:t>
      </w:r>
      <w:r w:rsidRPr="003B6689">
        <w:rPr>
          <w:iCs/>
          <w:color w:val="000000" w:themeColor="text1"/>
        </w:rPr>
        <w:t xml:space="preserve">3 ust. 1 pod warunkiem, że wykonanie ich będzie poprzedzone </w:t>
      </w:r>
      <w:r w:rsidR="007C6A67" w:rsidRPr="003B6689">
        <w:rPr>
          <w:iCs/>
          <w:color w:val="000000" w:themeColor="text1"/>
        </w:rPr>
        <w:t xml:space="preserve">zgodą Wynajmującego wyrażoną na piśmie oraz </w:t>
      </w:r>
      <w:r w:rsidRPr="003B6689">
        <w:rPr>
          <w:iCs/>
          <w:color w:val="000000" w:themeColor="text1"/>
        </w:rPr>
        <w:t xml:space="preserve">opracowaniem niezbędnej dokumentacji uzgodnionej na piśmie z właściwymi organami nadzoru państwowego </w:t>
      </w:r>
      <w:r w:rsidR="00E6633B">
        <w:rPr>
          <w:iCs/>
          <w:color w:val="000000" w:themeColor="text1"/>
        </w:rPr>
        <w:br/>
      </w:r>
      <w:r w:rsidRPr="003B6689">
        <w:rPr>
          <w:iCs/>
          <w:color w:val="000000" w:themeColor="text1"/>
        </w:rPr>
        <w:t>i Wynajmującym. Ponadto Najemca zobowiązany jest do pisemnego zgłoszenia wszystkich robót i powiadomienia Wynajmującego o terminie końcowego odbioru technicznego w celu umożliwienia uczestnictwa Wynajmującego w tym odbiorze.</w:t>
      </w:r>
    </w:p>
    <w:p w14:paraId="3E681742" w14:textId="6AB79432" w:rsidR="000A0064" w:rsidRPr="008F3B86" w:rsidRDefault="000A0064" w:rsidP="00635F07">
      <w:pPr>
        <w:pStyle w:val="Tekstpodstawowy"/>
        <w:widowControl/>
        <w:numPr>
          <w:ilvl w:val="0"/>
          <w:numId w:val="8"/>
        </w:numPr>
        <w:suppressAutoHyphens/>
        <w:autoSpaceDE/>
        <w:autoSpaceDN/>
        <w:adjustRightInd/>
        <w:spacing w:after="0" w:line="276" w:lineRule="auto"/>
        <w:ind w:left="709" w:hanging="283"/>
        <w:jc w:val="both"/>
      </w:pPr>
      <w:r w:rsidRPr="003B6689">
        <w:rPr>
          <w:color w:val="000000" w:themeColor="text1"/>
        </w:rPr>
        <w:t xml:space="preserve">Wszelkie inne zamierzenia inwestycyjne i modernizacyjne, wymagają każdorazowo uzyskania przez Najemcę pisemnej zgody Wynajmującego i będą realizowane przez Najemcę po uzyskaniu stosownych zezwoleń we własnym zakresie, na </w:t>
      </w:r>
      <w:r w:rsidR="007C6A67" w:rsidRPr="003B6689">
        <w:rPr>
          <w:color w:val="000000" w:themeColor="text1"/>
        </w:rPr>
        <w:t>własny koszt</w:t>
      </w:r>
      <w:r w:rsidRPr="003B6689">
        <w:rPr>
          <w:color w:val="000000" w:themeColor="text1"/>
        </w:rPr>
        <w:t xml:space="preserve"> </w:t>
      </w:r>
      <w:r w:rsidR="00E6633B">
        <w:rPr>
          <w:color w:val="000000" w:themeColor="text1"/>
        </w:rPr>
        <w:br/>
      </w:r>
      <w:r w:rsidRPr="003B6689">
        <w:rPr>
          <w:color w:val="000000" w:themeColor="text1"/>
        </w:rPr>
        <w:t>i na własne ryzyko, z zachowaniem trybu wskazanego w ust. 2.</w:t>
      </w:r>
    </w:p>
    <w:p w14:paraId="7B1FCC63" w14:textId="77777777" w:rsidR="008F3B86" w:rsidRPr="00E6633B" w:rsidRDefault="008F3B86" w:rsidP="008F3B86">
      <w:pPr>
        <w:pStyle w:val="Tekstpodstawowy"/>
        <w:widowControl/>
        <w:suppressAutoHyphens/>
        <w:autoSpaceDE/>
        <w:autoSpaceDN/>
        <w:adjustRightInd/>
        <w:spacing w:after="0" w:line="276" w:lineRule="auto"/>
        <w:ind w:left="709"/>
        <w:jc w:val="both"/>
      </w:pPr>
    </w:p>
    <w:p w14:paraId="3A5113A5" w14:textId="0D8AB775" w:rsidR="000A0064" w:rsidRPr="003B6689" w:rsidRDefault="007657CA" w:rsidP="006666D2">
      <w:pPr>
        <w:pStyle w:val="Style7"/>
        <w:widowControl/>
        <w:tabs>
          <w:tab w:val="left" w:pos="1653"/>
          <w:tab w:val="center" w:pos="4301"/>
        </w:tabs>
        <w:spacing w:before="48" w:line="276" w:lineRule="auto"/>
        <w:ind w:right="67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ab/>
      </w:r>
      <w:r w:rsidRPr="003B6689">
        <w:rPr>
          <w:rStyle w:val="FontStyle13"/>
          <w:b w:val="0"/>
          <w:bCs w:val="0"/>
          <w:spacing w:val="50"/>
          <w:sz w:val="24"/>
          <w:szCs w:val="24"/>
        </w:rPr>
        <w:tab/>
      </w:r>
      <w:r w:rsidR="000A0064" w:rsidRPr="003B6689">
        <w:rPr>
          <w:rStyle w:val="FontStyle13"/>
          <w:b w:val="0"/>
          <w:bCs w:val="0"/>
          <w:spacing w:val="50"/>
          <w:sz w:val="24"/>
          <w:szCs w:val="24"/>
        </w:rPr>
        <w:t>§7</w:t>
      </w:r>
    </w:p>
    <w:p w14:paraId="536B8485" w14:textId="6CE66E11" w:rsidR="00A35CC5" w:rsidRPr="003B6689" w:rsidRDefault="00A35CC5" w:rsidP="00635F07">
      <w:pPr>
        <w:pStyle w:val="Tekstpodstawowy"/>
        <w:widowControl/>
        <w:numPr>
          <w:ilvl w:val="0"/>
          <w:numId w:val="9"/>
        </w:numPr>
        <w:suppressAutoHyphens/>
        <w:autoSpaceDE/>
        <w:autoSpaceDN/>
        <w:adjustRightInd/>
        <w:spacing w:after="0" w:line="276" w:lineRule="auto"/>
        <w:ind w:left="851" w:hanging="425"/>
        <w:jc w:val="both"/>
        <w:rPr>
          <w:color w:val="000000" w:themeColor="text1"/>
        </w:rPr>
      </w:pPr>
      <w:r w:rsidRPr="003B6689">
        <w:t xml:space="preserve">Najemca zobowiązany jest do dokonywania we własnym zakresie i na własny </w:t>
      </w:r>
      <w:r w:rsidR="00E72460" w:rsidRPr="003B6689">
        <w:t>koszt bieżącej</w:t>
      </w:r>
      <w:r w:rsidRPr="003B6689">
        <w:t xml:space="preserve"> konserwacji </w:t>
      </w:r>
      <w:r w:rsidR="007C6A67" w:rsidRPr="003B6689">
        <w:t>oraz remontów</w:t>
      </w:r>
      <w:r w:rsidRPr="003B6689">
        <w:t xml:space="preserve"> mających na celu utrzymanie przedmiotu najmu w stanie nie pogorszonym, w tym:</w:t>
      </w:r>
    </w:p>
    <w:p w14:paraId="5EC7CB84" w14:textId="58CB9493" w:rsidR="00A35CC5" w:rsidRPr="003B6689" w:rsidRDefault="00A35CC5" w:rsidP="00635F07">
      <w:pPr>
        <w:pStyle w:val="Tekstpodstawowy"/>
        <w:widowControl/>
        <w:numPr>
          <w:ilvl w:val="1"/>
          <w:numId w:val="9"/>
        </w:numPr>
        <w:suppressAutoHyphens/>
        <w:autoSpaceDE/>
        <w:autoSpaceDN/>
        <w:adjustRightInd/>
        <w:spacing w:after="0" w:line="276" w:lineRule="auto"/>
        <w:ind w:left="1276" w:hanging="425"/>
        <w:jc w:val="both"/>
        <w:rPr>
          <w:color w:val="000000" w:themeColor="text1"/>
        </w:rPr>
      </w:pPr>
      <w:r w:rsidRPr="003B6689">
        <w:rPr>
          <w:color w:val="000000" w:themeColor="text1"/>
        </w:rPr>
        <w:t>stolarki okiennej i drzwiowej wraz z jej malowaniem</w:t>
      </w:r>
      <w:r w:rsidR="008F4FEF" w:rsidRPr="003B6689">
        <w:rPr>
          <w:color w:val="000000" w:themeColor="text1"/>
        </w:rPr>
        <w:t>;</w:t>
      </w:r>
    </w:p>
    <w:p w14:paraId="31D761B1" w14:textId="77C23893" w:rsidR="00A35CC5" w:rsidRPr="003B6689" w:rsidRDefault="00A35CC5" w:rsidP="00635F07">
      <w:pPr>
        <w:pStyle w:val="Tekstpodstawowy"/>
        <w:widowControl/>
        <w:numPr>
          <w:ilvl w:val="1"/>
          <w:numId w:val="9"/>
        </w:numPr>
        <w:suppressAutoHyphens/>
        <w:autoSpaceDE/>
        <w:autoSpaceDN/>
        <w:adjustRightInd/>
        <w:spacing w:after="0" w:line="276" w:lineRule="auto"/>
        <w:ind w:left="1276" w:hanging="425"/>
        <w:jc w:val="both"/>
        <w:rPr>
          <w:color w:val="000000" w:themeColor="text1"/>
        </w:rPr>
      </w:pPr>
      <w:r w:rsidRPr="003B6689">
        <w:t>tynków wewnętrznych, łącznie z malowaniem ścian i sufitów,</w:t>
      </w:r>
    </w:p>
    <w:p w14:paraId="6906A53C" w14:textId="5DB6E532" w:rsidR="007C6A67" w:rsidRPr="003B6689" w:rsidRDefault="007C6A67" w:rsidP="00635F07">
      <w:pPr>
        <w:pStyle w:val="Tekstpodstawowy"/>
        <w:widowControl/>
        <w:numPr>
          <w:ilvl w:val="1"/>
          <w:numId w:val="9"/>
        </w:numPr>
        <w:suppressAutoHyphens/>
        <w:autoSpaceDE/>
        <w:autoSpaceDN/>
        <w:adjustRightInd/>
        <w:spacing w:after="0" w:line="276" w:lineRule="auto"/>
        <w:ind w:left="1276" w:hanging="425"/>
        <w:jc w:val="both"/>
        <w:rPr>
          <w:color w:val="000000" w:themeColor="text1"/>
        </w:rPr>
      </w:pPr>
      <w:r w:rsidRPr="003B6689">
        <w:t>instalacji elektrycznej, co, wodno- kanalizacyjnej,</w:t>
      </w:r>
    </w:p>
    <w:p w14:paraId="3EFDE136" w14:textId="1065EE50" w:rsidR="007C6A67" w:rsidRPr="003B6689" w:rsidRDefault="007C6A67" w:rsidP="00635F07">
      <w:pPr>
        <w:pStyle w:val="Tekstpodstawowy"/>
        <w:widowControl/>
        <w:numPr>
          <w:ilvl w:val="1"/>
          <w:numId w:val="9"/>
        </w:numPr>
        <w:suppressAutoHyphens/>
        <w:autoSpaceDE/>
        <w:autoSpaceDN/>
        <w:adjustRightInd/>
        <w:spacing w:after="0" w:line="276" w:lineRule="auto"/>
        <w:ind w:left="1276" w:hanging="425"/>
        <w:jc w:val="both"/>
        <w:rPr>
          <w:color w:val="000000" w:themeColor="text1"/>
        </w:rPr>
      </w:pPr>
      <w:r w:rsidRPr="003B6689">
        <w:t>urządz</w:t>
      </w:r>
      <w:r w:rsidR="008F3B86">
        <w:t>eń sanitarnych i wentylacyjnych</w:t>
      </w:r>
      <w:r w:rsidRPr="003B6689">
        <w:t>,</w:t>
      </w:r>
    </w:p>
    <w:p w14:paraId="4AF5505A" w14:textId="5280F094" w:rsidR="00A73F26" w:rsidRPr="003B6689" w:rsidRDefault="008F3B86" w:rsidP="00635F07">
      <w:pPr>
        <w:pStyle w:val="Tekstpodstawowy"/>
        <w:widowControl/>
        <w:numPr>
          <w:ilvl w:val="1"/>
          <w:numId w:val="9"/>
        </w:numPr>
        <w:suppressAutoHyphens/>
        <w:autoSpaceDE/>
        <w:autoSpaceDN/>
        <w:adjustRightInd/>
        <w:spacing w:after="0" w:line="276" w:lineRule="auto"/>
        <w:ind w:left="1276" w:hanging="425"/>
        <w:jc w:val="both"/>
        <w:rPr>
          <w:color w:val="000000" w:themeColor="text1"/>
        </w:rPr>
      </w:pPr>
      <w:r>
        <w:t>posadzek oraz wykładzin budowli</w:t>
      </w:r>
      <w:r w:rsidR="007C6A67" w:rsidRPr="003B6689">
        <w:t>,</w:t>
      </w:r>
    </w:p>
    <w:p w14:paraId="78F366D3" w14:textId="77777777" w:rsidR="008F4FEF" w:rsidRPr="003B6689" w:rsidRDefault="000A0064" w:rsidP="00635F07">
      <w:pPr>
        <w:pStyle w:val="Style6"/>
        <w:widowControl/>
        <w:numPr>
          <w:ilvl w:val="0"/>
          <w:numId w:val="9"/>
        </w:numPr>
        <w:tabs>
          <w:tab w:val="left" w:pos="336"/>
        </w:tabs>
        <w:spacing w:line="276" w:lineRule="auto"/>
        <w:ind w:left="851" w:right="48" w:hanging="284"/>
        <w:rPr>
          <w:rStyle w:val="FontStyle14"/>
          <w:iCs/>
          <w:color w:val="000000" w:themeColor="text1"/>
          <w:sz w:val="24"/>
          <w:szCs w:val="24"/>
        </w:rPr>
      </w:pPr>
      <w:r w:rsidRPr="003B6689">
        <w:rPr>
          <w:rStyle w:val="FontStyle14"/>
          <w:iCs/>
          <w:color w:val="000000" w:themeColor="text1"/>
          <w:sz w:val="24"/>
          <w:szCs w:val="24"/>
        </w:rPr>
        <w:t>Najemca zobowiązany jest do:</w:t>
      </w:r>
    </w:p>
    <w:p w14:paraId="4F8619DB" w14:textId="68E622E5" w:rsidR="00A35CC5" w:rsidRPr="003B6689" w:rsidRDefault="000A0064" w:rsidP="00635F07">
      <w:pPr>
        <w:pStyle w:val="Style6"/>
        <w:widowControl/>
        <w:numPr>
          <w:ilvl w:val="1"/>
          <w:numId w:val="9"/>
        </w:numPr>
        <w:tabs>
          <w:tab w:val="left" w:pos="336"/>
        </w:tabs>
        <w:spacing w:line="276" w:lineRule="auto"/>
        <w:ind w:left="1276" w:right="48" w:hanging="425"/>
        <w:rPr>
          <w:iCs/>
          <w:color w:val="000000" w:themeColor="text1"/>
        </w:rPr>
      </w:pPr>
      <w:r w:rsidRPr="003B6689">
        <w:rPr>
          <w:rStyle w:val="FontStyle14"/>
          <w:iCs/>
          <w:color w:val="000000" w:themeColor="text1"/>
          <w:sz w:val="24"/>
          <w:szCs w:val="24"/>
        </w:rPr>
        <w:t xml:space="preserve"> </w:t>
      </w:r>
      <w:r w:rsidR="00A35CC5" w:rsidRPr="003B6689">
        <w:rPr>
          <w:color w:val="000000" w:themeColor="text1"/>
        </w:rPr>
        <w:t xml:space="preserve">posiadania odpowiednich pojemników przeznaczonych do selektywnego gromadzenia </w:t>
      </w:r>
      <w:r w:rsidRPr="003B6689">
        <w:rPr>
          <w:color w:val="000000" w:themeColor="text1"/>
        </w:rPr>
        <w:t>odpadów i</w:t>
      </w:r>
      <w:r w:rsidR="00A35CC5" w:rsidRPr="003B6689">
        <w:rPr>
          <w:color w:val="000000" w:themeColor="text1"/>
        </w:rPr>
        <w:t xml:space="preserve"> zlecenia ich wywozu </w:t>
      </w:r>
      <w:r w:rsidR="007C6A67" w:rsidRPr="003B6689">
        <w:rPr>
          <w:color w:val="000000" w:themeColor="text1"/>
        </w:rPr>
        <w:t xml:space="preserve">na własny koszt </w:t>
      </w:r>
      <w:r w:rsidR="00A35CC5" w:rsidRPr="003B6689">
        <w:rPr>
          <w:color w:val="000000" w:themeColor="text1"/>
        </w:rPr>
        <w:t>uprawnionym firmom specjalistycznym</w:t>
      </w:r>
      <w:r w:rsidRPr="003B6689">
        <w:rPr>
          <w:color w:val="000000" w:themeColor="text1"/>
        </w:rPr>
        <w:t>;</w:t>
      </w:r>
    </w:p>
    <w:p w14:paraId="669AC7D0" w14:textId="1FBD23CC" w:rsidR="00A35CC5" w:rsidRPr="003B6689" w:rsidRDefault="00A35CC5" w:rsidP="00635F07">
      <w:pPr>
        <w:pStyle w:val="Style6"/>
        <w:widowControl/>
        <w:numPr>
          <w:ilvl w:val="1"/>
          <w:numId w:val="9"/>
        </w:numPr>
        <w:tabs>
          <w:tab w:val="left" w:pos="336"/>
        </w:tabs>
        <w:spacing w:line="276" w:lineRule="auto"/>
        <w:ind w:left="1276" w:right="48" w:hanging="425"/>
        <w:rPr>
          <w:iCs/>
          <w:color w:val="000000" w:themeColor="text1"/>
        </w:rPr>
      </w:pPr>
      <w:r w:rsidRPr="003B6689">
        <w:rPr>
          <w:color w:val="000000" w:themeColor="text1"/>
        </w:rPr>
        <w:t>wykonywania okresowych badań instalacji i urządzeń elektrycznych</w:t>
      </w:r>
      <w:r w:rsidR="003B6689" w:rsidRPr="003B6689">
        <w:rPr>
          <w:color w:val="000000" w:themeColor="text1"/>
        </w:rPr>
        <w:t xml:space="preserve">, </w:t>
      </w:r>
      <w:r w:rsidRPr="003B6689">
        <w:rPr>
          <w:color w:val="000000" w:themeColor="text1"/>
        </w:rPr>
        <w:t xml:space="preserve">zgodnie z ustawami: Prawo Budowlane i Prawo Energetyczne wraz </w:t>
      </w:r>
      <w:r w:rsidR="00E6633B">
        <w:rPr>
          <w:color w:val="000000" w:themeColor="text1"/>
        </w:rPr>
        <w:br/>
      </w:r>
      <w:r w:rsidRPr="003B6689">
        <w:rPr>
          <w:color w:val="000000" w:themeColor="text1"/>
        </w:rPr>
        <w:t>z rozporządzeniami wykonawczymi do tych ustaw oraz dostarczenia protokołów pomiarów Wynajmującemu</w:t>
      </w:r>
      <w:r w:rsidR="003B6689" w:rsidRPr="003B6689">
        <w:rPr>
          <w:color w:val="000000" w:themeColor="text1"/>
        </w:rPr>
        <w:t xml:space="preserve">; </w:t>
      </w:r>
    </w:p>
    <w:p w14:paraId="61CF6954" w14:textId="36131696" w:rsidR="003B6689" w:rsidRPr="003B6689" w:rsidRDefault="003B6689" w:rsidP="00635F07">
      <w:pPr>
        <w:pStyle w:val="Style6"/>
        <w:widowControl/>
        <w:numPr>
          <w:ilvl w:val="1"/>
          <w:numId w:val="9"/>
        </w:numPr>
        <w:tabs>
          <w:tab w:val="left" w:pos="336"/>
        </w:tabs>
        <w:spacing w:line="276" w:lineRule="auto"/>
        <w:ind w:left="1276" w:right="48" w:hanging="425"/>
        <w:rPr>
          <w:iCs/>
          <w:color w:val="000000" w:themeColor="text1"/>
        </w:rPr>
      </w:pPr>
      <w:r w:rsidRPr="003B6689">
        <w:rPr>
          <w:color w:val="000000" w:themeColor="text1"/>
        </w:rPr>
        <w:lastRenderedPageBreak/>
        <w:t xml:space="preserve">Okresowych przeglądów sygnalizacji alarmu pożarowego, sygnalizacji włamania, monitoringu wizyjnego </w:t>
      </w:r>
      <w:proofErr w:type="gramStart"/>
      <w:r w:rsidRPr="003B6689">
        <w:rPr>
          <w:color w:val="000000" w:themeColor="text1"/>
        </w:rPr>
        <w:t>( gdy</w:t>
      </w:r>
      <w:proofErr w:type="gramEnd"/>
      <w:r w:rsidRPr="003B6689">
        <w:rPr>
          <w:color w:val="000000" w:themeColor="text1"/>
        </w:rPr>
        <w:t xml:space="preserve"> Najemca zamierza korzystać </w:t>
      </w:r>
      <w:r w:rsidR="00E6633B">
        <w:rPr>
          <w:color w:val="000000" w:themeColor="text1"/>
        </w:rPr>
        <w:br/>
      </w:r>
      <w:r w:rsidRPr="003B6689">
        <w:rPr>
          <w:color w:val="000000" w:themeColor="text1"/>
        </w:rPr>
        <w:t>z tej instalacji). Koszt ewentualnej modernizacji lub demontażu ww. instalacji spoczywa na Najemcy;</w:t>
      </w:r>
    </w:p>
    <w:p w14:paraId="54B5DE22" w14:textId="439406BC" w:rsidR="00A35CC5" w:rsidRPr="009C2F4C" w:rsidRDefault="00A35CC5" w:rsidP="00635F07">
      <w:pPr>
        <w:pStyle w:val="Style6"/>
        <w:widowControl/>
        <w:numPr>
          <w:ilvl w:val="1"/>
          <w:numId w:val="9"/>
        </w:numPr>
        <w:tabs>
          <w:tab w:val="left" w:pos="336"/>
        </w:tabs>
        <w:spacing w:line="276" w:lineRule="auto"/>
        <w:ind w:left="1276" w:right="48" w:hanging="425"/>
        <w:rPr>
          <w:rStyle w:val="FontStyle14"/>
          <w:iCs/>
          <w:color w:val="000000" w:themeColor="text1"/>
          <w:sz w:val="24"/>
          <w:szCs w:val="24"/>
        </w:rPr>
      </w:pPr>
      <w:r w:rsidRPr="003B6689">
        <w:rPr>
          <w:color w:val="000000" w:themeColor="text1"/>
        </w:rPr>
        <w:t xml:space="preserve">przestrzegania przepisów prawa budowlanego, przepisów o ochronie środowiska, przepisów bhp i </w:t>
      </w:r>
      <w:proofErr w:type="gramStart"/>
      <w:r w:rsidRPr="003B6689">
        <w:rPr>
          <w:color w:val="000000" w:themeColor="text1"/>
        </w:rPr>
        <w:t>p.poż</w:t>
      </w:r>
      <w:proofErr w:type="gramEnd"/>
      <w:r w:rsidRPr="003B6689">
        <w:rPr>
          <w:color w:val="000000" w:themeColor="text1"/>
        </w:rPr>
        <w:t>. oraz opracowania i posiadania instrukcji bezpieczeństwa pożarowego</w:t>
      </w:r>
      <w:r w:rsidR="000A0064" w:rsidRPr="003B6689">
        <w:rPr>
          <w:color w:val="000000" w:themeColor="text1"/>
        </w:rPr>
        <w:t>.</w:t>
      </w:r>
    </w:p>
    <w:p w14:paraId="15564B4A" w14:textId="77777777" w:rsidR="00E6633B" w:rsidRPr="003B6689" w:rsidRDefault="00E6633B" w:rsidP="006666D2">
      <w:pPr>
        <w:pStyle w:val="Style6"/>
        <w:widowControl/>
        <w:tabs>
          <w:tab w:val="left" w:pos="336"/>
        </w:tabs>
        <w:spacing w:line="276" w:lineRule="auto"/>
        <w:ind w:firstLine="0"/>
        <w:jc w:val="left"/>
        <w:rPr>
          <w:rStyle w:val="FontStyle14"/>
          <w:sz w:val="24"/>
          <w:szCs w:val="24"/>
        </w:rPr>
      </w:pPr>
    </w:p>
    <w:p w14:paraId="6017B1AA" w14:textId="77777777" w:rsidR="00AA4CC4" w:rsidRPr="003B6689" w:rsidRDefault="00AA4CC4" w:rsidP="006666D2">
      <w:pPr>
        <w:pStyle w:val="Style7"/>
        <w:widowControl/>
        <w:spacing w:before="48" w:line="276" w:lineRule="auto"/>
        <w:ind w:right="67"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§8</w:t>
      </w:r>
    </w:p>
    <w:p w14:paraId="0807B581" w14:textId="538354F8" w:rsidR="00AA4CC4" w:rsidRPr="003B6689" w:rsidRDefault="00AA4CC4" w:rsidP="00635F07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rPr>
          <w:rStyle w:val="FontStyle13"/>
          <w:b w:val="0"/>
          <w:bCs w:val="0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Utrzymanie czystości i porządku w budynku obciąża </w:t>
      </w:r>
      <w:r w:rsidRPr="003B6689">
        <w:rPr>
          <w:rStyle w:val="FontStyle13"/>
          <w:b w:val="0"/>
          <w:bCs w:val="0"/>
          <w:sz w:val="24"/>
          <w:szCs w:val="24"/>
        </w:rPr>
        <w:t>Najemcę.</w:t>
      </w:r>
    </w:p>
    <w:p w14:paraId="2ACADB2C" w14:textId="01A5306B" w:rsidR="00AA4CC4" w:rsidRPr="003B6689" w:rsidRDefault="00AA4CC4" w:rsidP="00635F07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nie ponosi odpowiedzialności za szkody powstałe w wyniku awarii instalacji wodnokanalizacyjnej, gazowej, co. i </w:t>
      </w:r>
      <w:r w:rsidR="007C6A67" w:rsidRPr="003B6689">
        <w:rPr>
          <w:rStyle w:val="FontStyle14"/>
          <w:sz w:val="24"/>
          <w:szCs w:val="24"/>
        </w:rPr>
        <w:t xml:space="preserve">elektrycznej itp. </w:t>
      </w:r>
      <w:r w:rsidRPr="003B6689">
        <w:rPr>
          <w:rStyle w:val="FontStyle14"/>
          <w:sz w:val="24"/>
          <w:szCs w:val="24"/>
        </w:rPr>
        <w:t xml:space="preserve">spowodowanej działaniem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Najemcy, </w:t>
      </w:r>
      <w:r w:rsidRPr="003B6689">
        <w:rPr>
          <w:rStyle w:val="FontStyle14"/>
          <w:sz w:val="24"/>
          <w:szCs w:val="24"/>
        </w:rPr>
        <w:t>osoby trzeciej lub siły wyższej.</w:t>
      </w:r>
    </w:p>
    <w:p w14:paraId="46428213" w14:textId="601C6537" w:rsidR="00E72460" w:rsidRPr="003B6689" w:rsidRDefault="00AA4CC4" w:rsidP="00635F07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nie ponosi odpowiedzialności za zniszczenia i kradzież mienia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 </w:t>
      </w:r>
      <w:r w:rsidRPr="003B6689">
        <w:rPr>
          <w:rStyle w:val="FontStyle14"/>
          <w:sz w:val="24"/>
          <w:szCs w:val="24"/>
        </w:rPr>
        <w:t xml:space="preserve">znajdującego się w wynajmowanym budynku. Przedmioty te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>ubezpieczy wg własnego uznania i na własny koszt.</w:t>
      </w:r>
    </w:p>
    <w:p w14:paraId="0084F2F7" w14:textId="7A4F7EA9" w:rsidR="00E72460" w:rsidRPr="003B6689" w:rsidRDefault="00E72460" w:rsidP="00635F07">
      <w:pPr>
        <w:pStyle w:val="Style6"/>
        <w:widowControl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przed podpisaniem Umowy zobowiązany został do przedłożenia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Wynajmującemu </w:t>
      </w:r>
      <w:r w:rsidRPr="003B6689">
        <w:rPr>
          <w:rStyle w:val="FontStyle14"/>
          <w:sz w:val="24"/>
          <w:szCs w:val="24"/>
        </w:rPr>
        <w:t xml:space="preserve">oryginału lub poświadczonej kopii polisy ubezpieczenia lub innego dokumentu będącego potwierdzeniem, że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>jest ubezpieczony w zakresie odpowiedzialności cywilnej, na wymagalną minimalną sumę gwarancyjną. Suma ta musi wynosić ma co najmniej …… zł (słownie: …</w:t>
      </w:r>
      <w:proofErr w:type="gramStart"/>
      <w:r w:rsidRPr="003B6689">
        <w:rPr>
          <w:rStyle w:val="FontStyle14"/>
          <w:sz w:val="24"/>
          <w:szCs w:val="24"/>
        </w:rPr>
        <w:t>…….</w:t>
      </w:r>
      <w:proofErr w:type="gramEnd"/>
      <w:r w:rsidRPr="003B6689">
        <w:rPr>
          <w:rStyle w:val="FontStyle14"/>
          <w:sz w:val="24"/>
          <w:szCs w:val="24"/>
        </w:rPr>
        <w:t>) na jedno i wszystkie zdarzenia w okresie ubezpieczenia. Ochroną</w:t>
      </w:r>
      <w:r w:rsidRPr="003B6689">
        <w:t xml:space="preserve"> </w:t>
      </w:r>
      <w:r w:rsidRPr="003B6689">
        <w:rPr>
          <w:rStyle w:val="FontStyle14"/>
          <w:sz w:val="24"/>
          <w:szCs w:val="24"/>
        </w:rPr>
        <w:t>ubezpieczeniową objęte są szkody powstałe w okresie ubezpieczenia w związku z działalnością odpowiadającą zakresowi niniejszej Umowy. Zakresem ubezpieczenia objęte zostaną co najmniej:</w:t>
      </w:r>
    </w:p>
    <w:p w14:paraId="07699BF7" w14:textId="77777777" w:rsidR="00E72460" w:rsidRPr="003B6689" w:rsidRDefault="00E72460" w:rsidP="00635F07">
      <w:pPr>
        <w:pStyle w:val="Style10"/>
        <w:widowControl/>
        <w:numPr>
          <w:ilvl w:val="0"/>
          <w:numId w:val="6"/>
        </w:numPr>
        <w:tabs>
          <w:tab w:val="left" w:pos="1056"/>
        </w:tabs>
        <w:spacing w:line="276" w:lineRule="auto"/>
        <w:ind w:left="772" w:hanging="34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szkody rzeczowe, osobowe oraz następstwa tych szkód wynikłe ze zdarzeń powstałych w związku z wykonywaniem Umowy;</w:t>
      </w:r>
    </w:p>
    <w:p w14:paraId="799108FA" w14:textId="77777777" w:rsidR="00E72460" w:rsidRPr="003B6689" w:rsidRDefault="00E72460" w:rsidP="00635F07">
      <w:pPr>
        <w:pStyle w:val="Style10"/>
        <w:widowControl/>
        <w:numPr>
          <w:ilvl w:val="0"/>
          <w:numId w:val="6"/>
        </w:numPr>
        <w:tabs>
          <w:tab w:val="left" w:pos="1056"/>
        </w:tabs>
        <w:spacing w:line="276" w:lineRule="auto"/>
        <w:ind w:left="772" w:hanging="34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szkody wyrządzone rażącym niedbalstwem;</w:t>
      </w:r>
    </w:p>
    <w:p w14:paraId="4C1257A4" w14:textId="2A9324B6" w:rsidR="00E72460" w:rsidRPr="003B6689" w:rsidRDefault="00E72460" w:rsidP="00635F07">
      <w:pPr>
        <w:pStyle w:val="Style10"/>
        <w:widowControl/>
        <w:numPr>
          <w:ilvl w:val="0"/>
          <w:numId w:val="6"/>
        </w:numPr>
        <w:tabs>
          <w:tab w:val="left" w:pos="1056"/>
        </w:tabs>
        <w:spacing w:line="276" w:lineRule="auto"/>
        <w:ind w:left="772" w:hanging="34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szkody wyrządzone w najmowanym budynku (OC najemcy nieruchomości)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z włączeniem odpowiedzialności za prace adaptacyjno - montażowe, remontowe w najmowanym budynku;</w:t>
      </w:r>
    </w:p>
    <w:p w14:paraId="5FC3F781" w14:textId="69F410E3" w:rsidR="00E72460" w:rsidRPr="003B6689" w:rsidRDefault="00E72460" w:rsidP="00635F07">
      <w:pPr>
        <w:pStyle w:val="Style10"/>
        <w:widowControl/>
        <w:numPr>
          <w:ilvl w:val="0"/>
          <w:numId w:val="6"/>
        </w:numPr>
        <w:tabs>
          <w:tab w:val="left" w:pos="1056"/>
        </w:tabs>
        <w:spacing w:line="276" w:lineRule="auto"/>
        <w:ind w:left="772" w:hanging="34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franszyza lub udział własny będą ustalone jedynie dla szkód rzeczowych,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w wysokości odpowiadającej aktualnym standardom rynkowym, nie wyższej jednak, niż 1.000,00 zł;</w:t>
      </w:r>
    </w:p>
    <w:p w14:paraId="35CF2829" w14:textId="77777777" w:rsidR="00E72460" w:rsidRPr="003B6689" w:rsidRDefault="00E72460" w:rsidP="00635F07">
      <w:pPr>
        <w:pStyle w:val="Style10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rPr>
          <w:rStyle w:val="FontStyle15"/>
          <w:b w:val="0"/>
          <w:bCs w:val="0"/>
          <w:i w:val="0"/>
          <w:iCs w:val="0"/>
          <w:sz w:val="24"/>
          <w:szCs w:val="24"/>
        </w:rPr>
      </w:pPr>
      <w:r w:rsidRPr="003B6689">
        <w:rPr>
          <w:rStyle w:val="FontStyle15"/>
          <w:b w:val="0"/>
          <w:bCs w:val="0"/>
          <w:i w:val="0"/>
          <w:iCs w:val="0"/>
          <w:sz w:val="24"/>
          <w:szCs w:val="24"/>
        </w:rPr>
        <w:t>W szczególnie uzasadnionych przypadkach, kiedy aranżacja umowy ubezpieczenia OC wskazanej powyżej ze względu na standardy rynkowe nie będzie możliwa lub ekonomicznie uzasadniona, w oparciu o uzasadniony wniosek Najemcy, Wynajmujący może zaakceptować dokument ubezpieczenia odbiegającego od wskazanych parametrów zakresowych określonych powyżej.</w:t>
      </w:r>
    </w:p>
    <w:p w14:paraId="674489BB" w14:textId="6493D4D1" w:rsidR="00E72460" w:rsidRPr="003B6689" w:rsidRDefault="00E72460" w:rsidP="00635F07">
      <w:pPr>
        <w:pStyle w:val="Style10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W przypadku wygaśnięcia w trakcie najmu Umowy ubezpieczenia,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zobowiązuje się do zawarcia i przedłożenia do wglądu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Wynajmującemu, </w:t>
      </w:r>
      <w:r w:rsidRPr="003B6689">
        <w:rPr>
          <w:rStyle w:val="FontStyle14"/>
          <w:sz w:val="24"/>
          <w:szCs w:val="24"/>
        </w:rPr>
        <w:t xml:space="preserve">w terminie nie krótszym niż na 7 dni przed końcem okresu ubezpieczenia, oryginału lub poświadczonej kopii polisy ubezpieczenia lub innego dokumentu będącego potwierdzeniem ochrony w analogicznym zakresie, obejmującej dalszy okres </w:t>
      </w:r>
      <w:r w:rsidRPr="003B6689">
        <w:rPr>
          <w:rStyle w:val="FontStyle16"/>
          <w:b w:val="0"/>
          <w:bCs w:val="0"/>
          <w:spacing w:val="-10"/>
          <w:sz w:val="24"/>
          <w:szCs w:val="24"/>
        </w:rPr>
        <w:t>trwania</w:t>
      </w:r>
      <w:r w:rsidRPr="003B6689">
        <w:rPr>
          <w:rStyle w:val="FontStyle16"/>
          <w:b w:val="0"/>
          <w:bCs w:val="0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>Umowy</w:t>
      </w:r>
      <w:r w:rsidR="002A6893" w:rsidRPr="003B6689">
        <w:rPr>
          <w:rStyle w:val="FontStyle14"/>
          <w:sz w:val="24"/>
          <w:szCs w:val="24"/>
        </w:rPr>
        <w:t>.</w:t>
      </w:r>
    </w:p>
    <w:p w14:paraId="4B64A6CC" w14:textId="1D56C661" w:rsidR="00E72460" w:rsidRPr="003B6689" w:rsidRDefault="00E72460" w:rsidP="00635F07">
      <w:pPr>
        <w:pStyle w:val="Style10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Koszty związane z ubezpieczeniem ponosi Najemca.</w:t>
      </w:r>
    </w:p>
    <w:p w14:paraId="6F5FAE1B" w14:textId="1F970756" w:rsidR="00E72460" w:rsidRPr="003B6689" w:rsidRDefault="00E72460" w:rsidP="00635F07">
      <w:pPr>
        <w:pStyle w:val="Style10"/>
        <w:widowControl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lastRenderedPageBreak/>
        <w:t>Dowód ubezpieczenia stanowi Załącznik nr 2 do umowy stanowiący jej integralną część.</w:t>
      </w:r>
    </w:p>
    <w:p w14:paraId="16114F2A" w14:textId="77777777" w:rsidR="00AA4CC4" w:rsidRPr="003B6689" w:rsidRDefault="00AA4CC4" w:rsidP="006666D2">
      <w:pPr>
        <w:pStyle w:val="Style6"/>
        <w:widowControl/>
        <w:tabs>
          <w:tab w:val="left" w:pos="336"/>
        </w:tabs>
        <w:spacing w:line="276" w:lineRule="auto"/>
        <w:ind w:firstLine="0"/>
        <w:jc w:val="left"/>
        <w:rPr>
          <w:rStyle w:val="FontStyle14"/>
          <w:sz w:val="24"/>
          <w:szCs w:val="24"/>
        </w:rPr>
      </w:pPr>
    </w:p>
    <w:p w14:paraId="3116B28F" w14:textId="77777777" w:rsidR="00AA4CC4" w:rsidRPr="003B6689" w:rsidRDefault="00AA4CC4" w:rsidP="006666D2">
      <w:pPr>
        <w:pStyle w:val="Style7"/>
        <w:widowControl/>
        <w:spacing w:line="276" w:lineRule="auto"/>
        <w:ind w:right="19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§9</w:t>
      </w:r>
    </w:p>
    <w:p w14:paraId="1BA8665B" w14:textId="77777777" w:rsidR="00B84C6B" w:rsidRDefault="00AA4CC4" w:rsidP="00635F07">
      <w:pPr>
        <w:pStyle w:val="Style5"/>
        <w:widowControl/>
        <w:numPr>
          <w:ilvl w:val="0"/>
          <w:numId w:val="15"/>
        </w:numPr>
        <w:spacing w:line="276" w:lineRule="auto"/>
        <w:contextualSpacing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Najemca, po uprzedniej akceptacji Wynajmującego wyrażonej na piśmie </w:t>
      </w:r>
      <w:r w:rsidRPr="003B6689">
        <w:rPr>
          <w:rStyle w:val="FontStyle14"/>
          <w:sz w:val="24"/>
          <w:szCs w:val="24"/>
        </w:rPr>
        <w:t>ma</w:t>
      </w:r>
      <w:r w:rsidR="008F4FEF" w:rsidRPr="003B6689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>prawo do umieszczenia na budynku informacji</w:t>
      </w:r>
      <w:r w:rsidR="008F4FEF" w:rsidRPr="003B6689">
        <w:rPr>
          <w:rStyle w:val="FontStyle14"/>
          <w:sz w:val="24"/>
          <w:szCs w:val="24"/>
        </w:rPr>
        <w:t xml:space="preserve"> (w tym</w:t>
      </w:r>
      <w:r w:rsidRPr="003B6689">
        <w:rPr>
          <w:rStyle w:val="FontStyle14"/>
          <w:sz w:val="24"/>
          <w:szCs w:val="24"/>
        </w:rPr>
        <w:t xml:space="preserve"> </w:t>
      </w:r>
      <w:r w:rsidR="008F4FEF" w:rsidRPr="003B6689">
        <w:rPr>
          <w:rStyle w:val="FontStyle14"/>
          <w:sz w:val="24"/>
          <w:szCs w:val="24"/>
        </w:rPr>
        <w:t xml:space="preserve">graficznej) </w:t>
      </w:r>
      <w:r w:rsidR="008F3B86">
        <w:rPr>
          <w:rStyle w:val="FontStyle14"/>
          <w:sz w:val="24"/>
          <w:szCs w:val="24"/>
        </w:rPr>
        <w:t xml:space="preserve">o prowadzonej działalności. </w:t>
      </w:r>
    </w:p>
    <w:p w14:paraId="3A4E727D" w14:textId="77777777" w:rsidR="00400EA3" w:rsidRDefault="00884211" w:rsidP="00635F07">
      <w:pPr>
        <w:pStyle w:val="Style5"/>
        <w:widowControl/>
        <w:numPr>
          <w:ilvl w:val="0"/>
          <w:numId w:val="15"/>
        </w:numPr>
        <w:spacing w:line="276" w:lineRule="auto"/>
        <w:contextualSpacing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W przypadku, gdyby </w:t>
      </w:r>
      <w:r w:rsidR="00097E4F">
        <w:rPr>
          <w:rStyle w:val="FontStyle14"/>
          <w:sz w:val="24"/>
          <w:szCs w:val="24"/>
        </w:rPr>
        <w:t>umieszczona na budynku informacja</w:t>
      </w:r>
      <w:r w:rsidR="00F804EF">
        <w:rPr>
          <w:rStyle w:val="FontStyle14"/>
          <w:sz w:val="24"/>
          <w:szCs w:val="24"/>
        </w:rPr>
        <w:t>,</w:t>
      </w:r>
      <w:r w:rsidR="00097E4F">
        <w:rPr>
          <w:rStyle w:val="FontStyle14"/>
          <w:sz w:val="24"/>
          <w:szCs w:val="24"/>
        </w:rPr>
        <w:t xml:space="preserve"> </w:t>
      </w:r>
      <w:r w:rsidR="00B84C6B">
        <w:rPr>
          <w:rStyle w:val="FontStyle14"/>
          <w:sz w:val="24"/>
          <w:szCs w:val="24"/>
        </w:rPr>
        <w:t>o której mowa w ustępie 1 niniejszego paragrafu skutkowała zajęciem pasa drogowego,</w:t>
      </w:r>
      <w:r w:rsidR="00F804EF">
        <w:rPr>
          <w:rStyle w:val="FontStyle14"/>
          <w:sz w:val="24"/>
          <w:szCs w:val="24"/>
        </w:rPr>
        <w:t xml:space="preserve"> Najemca zobowiązany jest do wystąpienia o uzyskanie zgody na dokonanie zajęcia pasa drogowego do zarządcy drogi </w:t>
      </w:r>
      <w:r w:rsidR="00E85911">
        <w:rPr>
          <w:rStyle w:val="FontStyle14"/>
          <w:sz w:val="24"/>
          <w:szCs w:val="24"/>
        </w:rPr>
        <w:t>oraz ponoszenia we własnym zakresie wszelkich kosztów związanych z korzystaniem z pasa drogowego w tym także do pokrycia wszelkich kar i opłat</w:t>
      </w:r>
      <w:r w:rsidR="00400EA3">
        <w:rPr>
          <w:rStyle w:val="FontStyle14"/>
          <w:sz w:val="24"/>
          <w:szCs w:val="24"/>
        </w:rPr>
        <w:t xml:space="preserve"> z tym związanych. </w:t>
      </w:r>
    </w:p>
    <w:p w14:paraId="1CBB16DA" w14:textId="42771372" w:rsidR="007257E9" w:rsidRPr="00B207F6" w:rsidRDefault="00400EA3" w:rsidP="00635F07">
      <w:pPr>
        <w:pStyle w:val="Style5"/>
        <w:widowControl/>
        <w:numPr>
          <w:ilvl w:val="0"/>
          <w:numId w:val="15"/>
        </w:numPr>
        <w:spacing w:line="276" w:lineRule="auto"/>
        <w:contextualSpacing/>
      </w:pPr>
      <w:r w:rsidRPr="00B207F6">
        <w:rPr>
          <w:rStyle w:val="FontStyle14"/>
          <w:sz w:val="24"/>
          <w:szCs w:val="24"/>
        </w:rPr>
        <w:t>W</w:t>
      </w:r>
      <w:r w:rsidR="00E85911" w:rsidRPr="00B207F6">
        <w:rPr>
          <w:rStyle w:val="FontStyle14"/>
          <w:sz w:val="24"/>
          <w:szCs w:val="24"/>
        </w:rPr>
        <w:t xml:space="preserve"> </w:t>
      </w:r>
      <w:r w:rsidRPr="00B207F6">
        <w:rPr>
          <w:rStyle w:val="FontStyle14"/>
          <w:sz w:val="24"/>
          <w:szCs w:val="24"/>
        </w:rPr>
        <w:t>przypadku</w:t>
      </w:r>
      <w:r w:rsidR="00F40E9E">
        <w:rPr>
          <w:rStyle w:val="FontStyle14"/>
          <w:sz w:val="24"/>
          <w:szCs w:val="24"/>
        </w:rPr>
        <w:t>,</w:t>
      </w:r>
      <w:r w:rsidRPr="00B207F6">
        <w:rPr>
          <w:rStyle w:val="FontStyle14"/>
          <w:sz w:val="24"/>
          <w:szCs w:val="24"/>
        </w:rPr>
        <w:t xml:space="preserve"> gdy </w:t>
      </w:r>
      <w:r w:rsidR="00B0461F" w:rsidRPr="00B207F6">
        <w:rPr>
          <w:rStyle w:val="FontStyle14"/>
          <w:sz w:val="24"/>
          <w:szCs w:val="24"/>
        </w:rPr>
        <w:t xml:space="preserve">Zarządca drogi w związku z </w:t>
      </w:r>
      <w:r w:rsidR="00B662B9" w:rsidRPr="00B207F6">
        <w:rPr>
          <w:rStyle w:val="FontStyle14"/>
          <w:sz w:val="24"/>
          <w:szCs w:val="24"/>
        </w:rPr>
        <w:t>działaniem Najemcy wska</w:t>
      </w:r>
      <w:r w:rsidR="00E85911" w:rsidRPr="00B207F6">
        <w:rPr>
          <w:rStyle w:val="FontStyle14"/>
          <w:sz w:val="24"/>
          <w:szCs w:val="24"/>
        </w:rPr>
        <w:t>z</w:t>
      </w:r>
      <w:r w:rsidR="00B662B9" w:rsidRPr="00B207F6">
        <w:rPr>
          <w:rStyle w:val="FontStyle14"/>
          <w:sz w:val="24"/>
          <w:szCs w:val="24"/>
        </w:rPr>
        <w:t xml:space="preserve">anym w </w:t>
      </w:r>
      <w:r w:rsidR="00F40E9E">
        <w:rPr>
          <w:rStyle w:val="FontStyle14"/>
          <w:sz w:val="24"/>
          <w:szCs w:val="24"/>
        </w:rPr>
        <w:br/>
      </w:r>
      <w:r w:rsidR="00B662B9" w:rsidRPr="00B207F6">
        <w:rPr>
          <w:rStyle w:val="FontStyle14"/>
          <w:sz w:val="24"/>
          <w:szCs w:val="24"/>
        </w:rPr>
        <w:t xml:space="preserve">ust. 2 nałoży na Wynajmującego </w:t>
      </w:r>
      <w:r w:rsidR="00E85911" w:rsidRPr="00B207F6">
        <w:rPr>
          <w:rStyle w:val="FontStyle14"/>
          <w:sz w:val="24"/>
          <w:szCs w:val="24"/>
        </w:rPr>
        <w:t xml:space="preserve"> </w:t>
      </w:r>
      <w:r w:rsidR="007257E9" w:rsidRPr="00B207F6">
        <w:rPr>
          <w:rStyle w:val="FontStyle14"/>
          <w:sz w:val="24"/>
          <w:szCs w:val="24"/>
        </w:rPr>
        <w:t>kar</w:t>
      </w:r>
      <w:r w:rsidR="00B662B9" w:rsidRPr="00B207F6">
        <w:rPr>
          <w:rStyle w:val="FontStyle14"/>
          <w:sz w:val="24"/>
          <w:szCs w:val="24"/>
        </w:rPr>
        <w:t>y pieniężne</w:t>
      </w:r>
      <w:r w:rsidR="007257E9" w:rsidRPr="00B207F6">
        <w:rPr>
          <w:rStyle w:val="FontStyle14"/>
          <w:sz w:val="24"/>
          <w:szCs w:val="24"/>
        </w:rPr>
        <w:t xml:space="preserve"> lub opłat</w:t>
      </w:r>
      <w:r w:rsidR="00B662B9" w:rsidRPr="00B207F6">
        <w:rPr>
          <w:rStyle w:val="FontStyle14"/>
          <w:sz w:val="24"/>
          <w:szCs w:val="24"/>
        </w:rPr>
        <w:t xml:space="preserve">y, </w:t>
      </w:r>
      <w:r w:rsidR="00AF1EDC" w:rsidRPr="00B207F6">
        <w:rPr>
          <w:rStyle w:val="FontStyle14"/>
          <w:sz w:val="24"/>
          <w:szCs w:val="24"/>
        </w:rPr>
        <w:t xml:space="preserve">Najemca </w:t>
      </w:r>
      <w:r w:rsidR="007257E9" w:rsidRPr="00B207F6">
        <w:rPr>
          <w:color w:val="000000" w:themeColor="text1"/>
        </w:rPr>
        <w:t xml:space="preserve">po zawiadomieniu </w:t>
      </w:r>
      <w:r w:rsidR="00AF1EDC" w:rsidRPr="00B207F6">
        <w:rPr>
          <w:color w:val="000000" w:themeColor="text1"/>
        </w:rPr>
        <w:t>go o tym fakcie</w:t>
      </w:r>
      <w:r w:rsidR="007257E9" w:rsidRPr="00B207F6">
        <w:rPr>
          <w:color w:val="000000" w:themeColor="text1"/>
        </w:rPr>
        <w:t xml:space="preserve">, nie uchyli się od niezwłocznego przystąpienia do wyjaśnienia sprawy oraz wystąpi przeciwko takim </w:t>
      </w:r>
      <w:r w:rsidR="00B207F6" w:rsidRPr="00B207F6">
        <w:rPr>
          <w:color w:val="000000" w:themeColor="text1"/>
        </w:rPr>
        <w:t xml:space="preserve">decyzjom </w:t>
      </w:r>
      <w:r w:rsidR="007257E9" w:rsidRPr="00B207F6">
        <w:rPr>
          <w:color w:val="000000" w:themeColor="text1"/>
        </w:rPr>
        <w:t>na własny koszt i ryzyko</w:t>
      </w:r>
      <w:r w:rsidR="00F40E9E">
        <w:rPr>
          <w:color w:val="000000" w:themeColor="text1"/>
        </w:rPr>
        <w:t>,</w:t>
      </w:r>
      <w:r w:rsidR="007257E9" w:rsidRPr="00B207F6">
        <w:rPr>
          <w:color w:val="000000" w:themeColor="text1"/>
        </w:rPr>
        <w:t xml:space="preserve"> a nadto w razie </w:t>
      </w:r>
      <w:r w:rsidR="00B207F6" w:rsidRPr="00B207F6">
        <w:rPr>
          <w:color w:val="000000" w:themeColor="text1"/>
        </w:rPr>
        <w:t xml:space="preserve">potrzeby </w:t>
      </w:r>
      <w:r w:rsidR="007257E9" w:rsidRPr="00B207F6">
        <w:rPr>
          <w:color w:val="000000" w:themeColor="text1"/>
        </w:rPr>
        <w:t xml:space="preserve">zwróci </w:t>
      </w:r>
      <w:r w:rsidR="00B207F6" w:rsidRPr="00B207F6">
        <w:rPr>
          <w:b/>
          <w:color w:val="000000" w:themeColor="text1"/>
        </w:rPr>
        <w:t>Wynajmującemu</w:t>
      </w:r>
      <w:r w:rsidR="007257E9" w:rsidRPr="00B207F6">
        <w:rPr>
          <w:color w:val="000000" w:themeColor="text1"/>
        </w:rPr>
        <w:t xml:space="preserve"> całość pokrytych </w:t>
      </w:r>
      <w:r w:rsidR="00B207F6" w:rsidRPr="00B207F6">
        <w:rPr>
          <w:color w:val="000000" w:themeColor="text1"/>
        </w:rPr>
        <w:t>kar i opłat</w:t>
      </w:r>
      <w:r w:rsidR="007257E9" w:rsidRPr="00B207F6">
        <w:rPr>
          <w:color w:val="000000" w:themeColor="text1"/>
        </w:rPr>
        <w:t xml:space="preserve"> oraz wszelkie związane z tym wydatki i opłaty, włączając w to koszty </w:t>
      </w:r>
      <w:r w:rsidR="00B207F6" w:rsidRPr="00B207F6">
        <w:rPr>
          <w:color w:val="000000" w:themeColor="text1"/>
        </w:rPr>
        <w:t>postępowania administracyjnego oraz sądow</w:t>
      </w:r>
      <w:r w:rsidR="00F40E9E">
        <w:rPr>
          <w:color w:val="000000" w:themeColor="text1"/>
        </w:rPr>
        <w:t>o-administracyjnego</w:t>
      </w:r>
      <w:r w:rsidR="00B207F6" w:rsidRPr="00B207F6">
        <w:rPr>
          <w:color w:val="000000" w:themeColor="text1"/>
        </w:rPr>
        <w:t>, w tym także koszty</w:t>
      </w:r>
      <w:r w:rsidR="007257E9" w:rsidRPr="00B207F6">
        <w:rPr>
          <w:color w:val="000000" w:themeColor="text1"/>
        </w:rPr>
        <w:t xml:space="preserve"> obsługi prawnej.</w:t>
      </w:r>
    </w:p>
    <w:p w14:paraId="3B8948D0" w14:textId="77777777" w:rsidR="007257E9" w:rsidRPr="003B6689" w:rsidRDefault="007257E9" w:rsidP="007257E9">
      <w:pPr>
        <w:pStyle w:val="Style5"/>
        <w:widowControl/>
        <w:spacing w:line="276" w:lineRule="auto"/>
        <w:ind w:left="720"/>
        <w:contextualSpacing/>
        <w:rPr>
          <w:rStyle w:val="FontStyle14"/>
          <w:sz w:val="24"/>
          <w:szCs w:val="24"/>
        </w:rPr>
      </w:pPr>
    </w:p>
    <w:p w14:paraId="26287248" w14:textId="77777777" w:rsidR="00AA4CC4" w:rsidRPr="003B6689" w:rsidRDefault="00AA4CC4" w:rsidP="006666D2">
      <w:pPr>
        <w:pStyle w:val="Style6"/>
        <w:widowControl/>
        <w:tabs>
          <w:tab w:val="left" w:pos="336"/>
        </w:tabs>
        <w:spacing w:line="276" w:lineRule="auto"/>
        <w:ind w:firstLine="0"/>
        <w:contextualSpacing/>
        <w:jc w:val="left"/>
        <w:rPr>
          <w:rStyle w:val="FontStyle14"/>
          <w:sz w:val="24"/>
          <w:szCs w:val="24"/>
        </w:rPr>
      </w:pPr>
    </w:p>
    <w:p w14:paraId="78B50680" w14:textId="77777777" w:rsidR="00AA4CC4" w:rsidRPr="003B6689" w:rsidRDefault="00AA4CC4" w:rsidP="006666D2">
      <w:pPr>
        <w:pStyle w:val="Style4"/>
        <w:widowControl/>
        <w:spacing w:line="276" w:lineRule="auto"/>
        <w:ind w:right="29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§10</w:t>
      </w:r>
    </w:p>
    <w:p w14:paraId="53C74E3E" w14:textId="1658517C" w:rsidR="00AA4CC4" w:rsidRPr="003B6689" w:rsidRDefault="00AA4CC4" w:rsidP="00635F07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276" w:lineRule="auto"/>
        <w:ind w:left="426" w:hanging="284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Umowa zostaje zawarta na czas </w:t>
      </w:r>
      <w:r w:rsidR="007657CA" w:rsidRPr="003B6689">
        <w:rPr>
          <w:rStyle w:val="FontStyle14"/>
          <w:sz w:val="24"/>
          <w:szCs w:val="24"/>
        </w:rPr>
        <w:t xml:space="preserve">oznaczony 3 lata a po tym okresie automatycznie przekształca się w umowę zawartą na czas </w:t>
      </w:r>
      <w:r w:rsidRPr="003B6689">
        <w:rPr>
          <w:rStyle w:val="FontStyle14"/>
          <w:sz w:val="24"/>
          <w:szCs w:val="24"/>
        </w:rPr>
        <w:t xml:space="preserve">nieoznaczony i wchodzi w życie z dniem podpisania z datą obowiązującą od dnia </w:t>
      </w:r>
      <w:r w:rsidR="008F4FEF" w:rsidRPr="003B6689">
        <w:rPr>
          <w:rStyle w:val="FontStyle14"/>
          <w:sz w:val="24"/>
          <w:szCs w:val="24"/>
        </w:rPr>
        <w:t>______</w:t>
      </w:r>
      <w:r w:rsidRPr="003B6689">
        <w:rPr>
          <w:rStyle w:val="FontStyle14"/>
          <w:sz w:val="24"/>
          <w:szCs w:val="24"/>
        </w:rPr>
        <w:t xml:space="preserve"> roku.</w:t>
      </w:r>
    </w:p>
    <w:p w14:paraId="2011702D" w14:textId="1D778BE2" w:rsidR="00AA4CC4" w:rsidRPr="003B6689" w:rsidRDefault="00AA4CC4" w:rsidP="00635F07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276" w:lineRule="auto"/>
        <w:ind w:left="426" w:hanging="284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W czasie trwania umowy najmu</w:t>
      </w:r>
      <w:r w:rsidR="007657CA" w:rsidRPr="003B6689">
        <w:rPr>
          <w:rStyle w:val="FontStyle14"/>
          <w:sz w:val="24"/>
          <w:szCs w:val="24"/>
        </w:rPr>
        <w:t xml:space="preserve"> w czasie nieoznaczonym</w:t>
      </w:r>
      <w:r w:rsidRPr="003B6689">
        <w:rPr>
          <w:rStyle w:val="FontStyle14"/>
          <w:sz w:val="24"/>
          <w:szCs w:val="24"/>
        </w:rPr>
        <w:t>, każda ze stron może ją rozwiązać z trzymiesięcznym okresem wypowiedzenia, ze skutkiem na koniec miesiąca kalendarzowego.</w:t>
      </w:r>
    </w:p>
    <w:p w14:paraId="5809250B" w14:textId="555DCE54" w:rsidR="00AA4CC4" w:rsidRPr="003B6689" w:rsidRDefault="00AA4CC4" w:rsidP="00635F07">
      <w:pPr>
        <w:pStyle w:val="Style6"/>
        <w:widowControl/>
        <w:numPr>
          <w:ilvl w:val="0"/>
          <w:numId w:val="11"/>
        </w:numPr>
        <w:tabs>
          <w:tab w:val="left" w:pos="360"/>
        </w:tabs>
        <w:spacing w:line="276" w:lineRule="auto"/>
        <w:ind w:left="426" w:hanging="284"/>
        <w:contextualSpacing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>ma prawo rozwiązać umowę ze skutkiem natychmiastowym w przypadkach wskazanych w umowie oraz w przypadku:</w:t>
      </w:r>
    </w:p>
    <w:p w14:paraId="71DF07C3" w14:textId="5D6DF0E8" w:rsidR="00AA4CC4" w:rsidRPr="003B6689" w:rsidRDefault="00AA4CC4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niepłacenia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 xml:space="preserve">czynszu przez 2 miesiące po wcześniejszym wezwaniu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 </w:t>
      </w:r>
      <w:r w:rsidRPr="003B6689">
        <w:rPr>
          <w:rStyle w:val="FontStyle14"/>
          <w:sz w:val="24"/>
          <w:szCs w:val="24"/>
        </w:rPr>
        <w:t>do zapłaty zaległej kwoty;</w:t>
      </w:r>
    </w:p>
    <w:p w14:paraId="7FC8EC6F" w14:textId="6BE0AFB0" w:rsidR="002A6893" w:rsidRPr="003B6689" w:rsidRDefault="002A6893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nie</w:t>
      </w:r>
      <w:r w:rsidR="00A73F26" w:rsidRPr="003B6689">
        <w:rPr>
          <w:rStyle w:val="FontStyle14"/>
          <w:sz w:val="24"/>
          <w:szCs w:val="24"/>
        </w:rPr>
        <w:t>o</w:t>
      </w:r>
      <w:r w:rsidRPr="003B6689">
        <w:rPr>
          <w:rStyle w:val="FontStyle14"/>
          <w:sz w:val="24"/>
          <w:szCs w:val="24"/>
        </w:rPr>
        <w:t xml:space="preserve">płacenia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="00A73F26" w:rsidRPr="003B6689">
        <w:rPr>
          <w:rStyle w:val="FontStyle13"/>
          <w:b w:val="0"/>
          <w:bCs w:val="0"/>
          <w:sz w:val="24"/>
          <w:szCs w:val="24"/>
        </w:rPr>
        <w:t xml:space="preserve">któregokolwiek </w:t>
      </w:r>
      <w:r w:rsidRPr="003B6689">
        <w:rPr>
          <w:rStyle w:val="FontStyle14"/>
          <w:sz w:val="24"/>
          <w:szCs w:val="24"/>
        </w:rPr>
        <w:t>świadczeń</w:t>
      </w:r>
      <w:r w:rsidR="00866A2A">
        <w:rPr>
          <w:rStyle w:val="FontStyle14"/>
          <w:sz w:val="24"/>
          <w:szCs w:val="24"/>
        </w:rPr>
        <w:t>,</w:t>
      </w:r>
      <w:r w:rsidRPr="003B6689">
        <w:rPr>
          <w:rStyle w:val="FontStyle14"/>
          <w:sz w:val="24"/>
          <w:szCs w:val="24"/>
        </w:rPr>
        <w:t xml:space="preserve"> o których mowa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w §4 ust. 2</w:t>
      </w:r>
      <w:r w:rsidR="00866A2A">
        <w:rPr>
          <w:rStyle w:val="FontStyle14"/>
          <w:sz w:val="24"/>
          <w:szCs w:val="24"/>
        </w:rPr>
        <w:t xml:space="preserve"> oraz § 9 ust. 3</w:t>
      </w:r>
      <w:r w:rsidRPr="003B6689">
        <w:rPr>
          <w:rStyle w:val="FontStyle14"/>
          <w:sz w:val="24"/>
          <w:szCs w:val="24"/>
        </w:rPr>
        <w:t xml:space="preserve"> </w:t>
      </w:r>
      <w:r w:rsidR="00A73F26" w:rsidRPr="003B6689">
        <w:rPr>
          <w:rStyle w:val="FontStyle14"/>
          <w:sz w:val="24"/>
          <w:szCs w:val="24"/>
        </w:rPr>
        <w:t xml:space="preserve">mimo </w:t>
      </w:r>
      <w:r w:rsidRPr="003B6689">
        <w:rPr>
          <w:rStyle w:val="FontStyle14"/>
          <w:sz w:val="24"/>
          <w:szCs w:val="24"/>
        </w:rPr>
        <w:t>wcześniejsz</w:t>
      </w:r>
      <w:r w:rsidR="00A73F26" w:rsidRPr="003B6689">
        <w:rPr>
          <w:rStyle w:val="FontStyle14"/>
          <w:sz w:val="24"/>
          <w:szCs w:val="24"/>
        </w:rPr>
        <w:t>ego</w:t>
      </w:r>
      <w:r w:rsidRPr="003B6689">
        <w:rPr>
          <w:rStyle w:val="FontStyle14"/>
          <w:sz w:val="24"/>
          <w:szCs w:val="24"/>
        </w:rPr>
        <w:t xml:space="preserve"> wezwani</w:t>
      </w:r>
      <w:r w:rsidR="00A73F26" w:rsidRPr="003B6689">
        <w:rPr>
          <w:rStyle w:val="FontStyle14"/>
          <w:sz w:val="24"/>
          <w:szCs w:val="24"/>
        </w:rPr>
        <w:t>a</w:t>
      </w:r>
      <w:r w:rsidRPr="003B6689">
        <w:rPr>
          <w:rStyle w:val="FontStyle14"/>
          <w:sz w:val="24"/>
          <w:szCs w:val="24"/>
        </w:rPr>
        <w:t xml:space="preserve">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 </w:t>
      </w:r>
      <w:r w:rsidRPr="003B6689">
        <w:rPr>
          <w:rStyle w:val="FontStyle14"/>
          <w:sz w:val="24"/>
          <w:szCs w:val="24"/>
        </w:rPr>
        <w:t>do zapłaty zaległej kwoty;</w:t>
      </w:r>
    </w:p>
    <w:p w14:paraId="1439ABD8" w14:textId="5CCDF30F" w:rsidR="00AA4CC4" w:rsidRPr="003B6689" w:rsidRDefault="00AA4CC4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prowadzenia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 xml:space="preserve">działalności niezgodnej ze złożoną ofertą, </w:t>
      </w:r>
    </w:p>
    <w:p w14:paraId="03823572" w14:textId="43C2FC6B" w:rsidR="00AA4CC4" w:rsidRPr="003B6689" w:rsidRDefault="00AA4CC4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oddania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>wynajętego budynku w podnajem lub do bezpłatnego używania w całości lub w części bez zgody Wynajmującego,</w:t>
      </w:r>
    </w:p>
    <w:p w14:paraId="3548FDD4" w14:textId="2DD75D19" w:rsidR="00AA4CC4" w:rsidRPr="003B6689" w:rsidRDefault="00AA4CC4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umieszczenia </w:t>
      </w:r>
      <w:r w:rsidR="003B6689" w:rsidRPr="003B6689">
        <w:rPr>
          <w:rStyle w:val="FontStyle14"/>
          <w:sz w:val="24"/>
          <w:szCs w:val="24"/>
        </w:rPr>
        <w:t>informacji,</w:t>
      </w:r>
      <w:r w:rsidRPr="003B6689">
        <w:rPr>
          <w:rStyle w:val="FontStyle14"/>
          <w:sz w:val="24"/>
          <w:szCs w:val="24"/>
        </w:rPr>
        <w:t xml:space="preserve"> o której mowa w § 9 bez akceptacji</w:t>
      </w:r>
      <w:r w:rsidR="008F4FEF" w:rsidRPr="003B6689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>Wynajmującego i jej nieusunięcia pomimo wezwania do usunięcia naruszenia.</w:t>
      </w:r>
    </w:p>
    <w:p w14:paraId="68981A70" w14:textId="4563651C" w:rsidR="006F0E06" w:rsidRPr="003B6689" w:rsidRDefault="003B6689" w:rsidP="00635F07">
      <w:pPr>
        <w:pStyle w:val="Style6"/>
        <w:widowControl/>
        <w:numPr>
          <w:ilvl w:val="1"/>
          <w:numId w:val="11"/>
        </w:numPr>
        <w:tabs>
          <w:tab w:val="left" w:pos="360"/>
        </w:tabs>
        <w:spacing w:line="276" w:lineRule="auto"/>
        <w:ind w:left="993" w:hanging="426"/>
        <w:contextualSpacing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nieprzedłożenia</w:t>
      </w:r>
      <w:r w:rsidR="00E72460" w:rsidRPr="003B6689">
        <w:rPr>
          <w:rStyle w:val="FontStyle14"/>
          <w:sz w:val="24"/>
          <w:szCs w:val="24"/>
        </w:rPr>
        <w:t xml:space="preserve"> </w:t>
      </w:r>
      <w:r w:rsidR="006F0E06" w:rsidRPr="003B6689">
        <w:rPr>
          <w:rStyle w:val="FontStyle14"/>
          <w:sz w:val="24"/>
          <w:szCs w:val="24"/>
        </w:rPr>
        <w:t>kopii polisy ubezpieczeniowej,</w:t>
      </w:r>
      <w:r w:rsidR="00E72460" w:rsidRPr="003B6689">
        <w:rPr>
          <w:rStyle w:val="FontStyle14"/>
          <w:sz w:val="24"/>
          <w:szCs w:val="24"/>
        </w:rPr>
        <w:t xml:space="preserve"> o której mowa w §8 ust. 6 </w:t>
      </w:r>
      <w:r w:rsidRPr="003B6689">
        <w:rPr>
          <w:rStyle w:val="FontStyle14"/>
          <w:sz w:val="24"/>
          <w:szCs w:val="24"/>
        </w:rPr>
        <w:t>Umowy, pomimo</w:t>
      </w:r>
      <w:r w:rsidR="006F0E06" w:rsidRPr="003B6689">
        <w:rPr>
          <w:rStyle w:val="FontStyle14"/>
          <w:sz w:val="24"/>
          <w:szCs w:val="24"/>
        </w:rPr>
        <w:t xml:space="preserve"> wezwania </w:t>
      </w:r>
      <w:r w:rsidR="00E72460" w:rsidRPr="003B6689">
        <w:rPr>
          <w:rStyle w:val="FontStyle14"/>
          <w:sz w:val="24"/>
          <w:szCs w:val="24"/>
        </w:rPr>
        <w:t xml:space="preserve">przez Wynajmującego </w:t>
      </w:r>
      <w:r w:rsidR="006F0E06" w:rsidRPr="003B6689">
        <w:rPr>
          <w:rStyle w:val="FontStyle14"/>
          <w:sz w:val="24"/>
          <w:szCs w:val="24"/>
        </w:rPr>
        <w:t>do usunięcia naruszenia</w:t>
      </w:r>
      <w:r w:rsidR="00E72460" w:rsidRPr="003B6689">
        <w:rPr>
          <w:rStyle w:val="FontStyle14"/>
          <w:sz w:val="24"/>
          <w:szCs w:val="24"/>
        </w:rPr>
        <w:t>.</w:t>
      </w:r>
      <w:r w:rsidR="006F0E06" w:rsidRPr="003B6689">
        <w:rPr>
          <w:rStyle w:val="FontStyle14"/>
          <w:sz w:val="24"/>
          <w:szCs w:val="24"/>
        </w:rPr>
        <w:t xml:space="preserve"> </w:t>
      </w:r>
    </w:p>
    <w:p w14:paraId="56B10D0C" w14:textId="77777777" w:rsidR="006F0E06" w:rsidRPr="003B6689" w:rsidRDefault="006F0E06" w:rsidP="006666D2">
      <w:pPr>
        <w:pStyle w:val="Style4"/>
        <w:widowControl/>
        <w:spacing w:before="53" w:line="276" w:lineRule="auto"/>
        <w:ind w:right="77"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§11</w:t>
      </w:r>
    </w:p>
    <w:p w14:paraId="614E7527" w14:textId="5338CC33" w:rsidR="006F0E06" w:rsidRPr="003B6689" w:rsidRDefault="006F0E06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Po zakończeniu </w:t>
      </w:r>
      <w:r w:rsidRPr="003B6689">
        <w:rPr>
          <w:rStyle w:val="FontStyle13"/>
          <w:b w:val="0"/>
          <w:bCs w:val="0"/>
          <w:sz w:val="24"/>
          <w:szCs w:val="24"/>
        </w:rPr>
        <w:t xml:space="preserve">umowy </w:t>
      </w:r>
      <w:r w:rsidRPr="003B6689">
        <w:rPr>
          <w:rStyle w:val="FontStyle14"/>
          <w:sz w:val="24"/>
          <w:szCs w:val="24"/>
        </w:rPr>
        <w:t xml:space="preserve">najmu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zobowiązany jest zwrócić przedmiot najmu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 xml:space="preserve">w stanie niepogorszonym z zastrzeżeniem, że nie ponosi on odpowiedzialności za </w:t>
      </w:r>
      <w:r w:rsidRPr="003B6689">
        <w:rPr>
          <w:rStyle w:val="FontStyle14"/>
          <w:sz w:val="24"/>
          <w:szCs w:val="24"/>
        </w:rPr>
        <w:lastRenderedPageBreak/>
        <w:t xml:space="preserve">zużycie będące następstwem prawidłowego korzystania z budynku. Wszelkie uszkodzenia przekraczające normalne zużycie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>naprawi na własny koszt.</w:t>
      </w:r>
    </w:p>
    <w:p w14:paraId="19F1334F" w14:textId="4F688D35" w:rsidR="006F0E06" w:rsidRPr="003B6689" w:rsidRDefault="006F0E06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zobowiązuje się do opróżnienia i wydania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Wynajmującemu </w:t>
      </w:r>
      <w:r w:rsidRPr="003B6689">
        <w:rPr>
          <w:rStyle w:val="FontStyle14"/>
          <w:sz w:val="24"/>
          <w:szCs w:val="24"/>
        </w:rPr>
        <w:t>budynku, o którym mowa w § 1 w terminie 14 dni od zakończenia umowy najmu. zwrot budynku nastąpi na podstawie protokołu zdawczo-odbiorczego.</w:t>
      </w:r>
    </w:p>
    <w:p w14:paraId="554A24E1" w14:textId="03904AC5" w:rsidR="006F0E06" w:rsidRPr="003B6689" w:rsidRDefault="006F0E06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Po upływie tego terminu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Wynajmujący </w:t>
      </w:r>
      <w:r w:rsidRPr="003B6689">
        <w:rPr>
          <w:rStyle w:val="FontStyle14"/>
          <w:sz w:val="24"/>
          <w:szCs w:val="24"/>
        </w:rPr>
        <w:t xml:space="preserve">będzie miał prawo usunąć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>i jego ruchomości oraz</w:t>
      </w:r>
      <w:r w:rsidR="00A73F26" w:rsidRPr="003B6689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 xml:space="preserve">osoby trzecie z zajmowanego budynku lub jego części na koszt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Najemcy, </w:t>
      </w:r>
      <w:r w:rsidRPr="003B6689">
        <w:rPr>
          <w:rStyle w:val="FontStyle14"/>
          <w:sz w:val="24"/>
          <w:szCs w:val="24"/>
        </w:rPr>
        <w:t>bez uprzedniej zgody sądu oraz prawa do odszkodowania.</w:t>
      </w:r>
    </w:p>
    <w:p w14:paraId="1875BB02" w14:textId="77F6087D" w:rsidR="006F0E06" w:rsidRPr="003B6689" w:rsidRDefault="006F0E06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W przypadku nieopuszczenia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 xml:space="preserve">budynku po upływie zakończenia umowy najmu.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zobowiązany jest do zapłaty odszkodowania za bezumowne korzystanie z przedmiotu najmu w wysokości trzykrotnej wysokości czynszu należnego w ostatnim miesiącu przed datą rozwiązania umowy, za każdy rozpoczęty miesiąc korzystania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z budynku.</w:t>
      </w:r>
    </w:p>
    <w:p w14:paraId="77940B72" w14:textId="25C0DE50" w:rsidR="006F0E06" w:rsidRDefault="006F0E06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3"/>
          <w:b w:val="0"/>
          <w:bCs w:val="0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Jeżeli po opuszczeniu budynku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 xml:space="preserve">w budynku pozostaną rzeczy wniesione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Najemcę, Wynajmujący </w:t>
      </w:r>
      <w:r w:rsidRPr="003B6689">
        <w:rPr>
          <w:rStyle w:val="FontStyle14"/>
          <w:sz w:val="24"/>
          <w:szCs w:val="24"/>
        </w:rPr>
        <w:t xml:space="preserve">ma prawo przenieść je w inne miejsce na koszt i ryzyko </w:t>
      </w:r>
      <w:r w:rsidRPr="003B6689">
        <w:rPr>
          <w:rStyle w:val="FontStyle13"/>
          <w:b w:val="0"/>
          <w:bCs w:val="0"/>
          <w:sz w:val="24"/>
          <w:szCs w:val="24"/>
        </w:rPr>
        <w:t>Najemcy.</w:t>
      </w:r>
    </w:p>
    <w:p w14:paraId="731D61C6" w14:textId="5D9E6137" w:rsidR="00866A2A" w:rsidRDefault="001604A1" w:rsidP="00635F07">
      <w:pPr>
        <w:pStyle w:val="Style6"/>
        <w:widowControl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567" w:right="53" w:hanging="425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Wszelkie </w:t>
      </w:r>
      <w:r w:rsidR="004C68AB">
        <w:rPr>
          <w:rStyle w:val="FontStyle14"/>
          <w:sz w:val="24"/>
          <w:szCs w:val="24"/>
        </w:rPr>
        <w:t xml:space="preserve">czynione </w:t>
      </w:r>
      <w:r w:rsidR="00B92F3A">
        <w:rPr>
          <w:rStyle w:val="FontStyle14"/>
          <w:sz w:val="24"/>
          <w:szCs w:val="24"/>
        </w:rPr>
        <w:t xml:space="preserve">przez Najemcę </w:t>
      </w:r>
      <w:r w:rsidR="004C68AB">
        <w:rPr>
          <w:rStyle w:val="FontStyle14"/>
          <w:sz w:val="24"/>
          <w:szCs w:val="24"/>
        </w:rPr>
        <w:t xml:space="preserve">na </w:t>
      </w:r>
      <w:r w:rsidR="00B32931">
        <w:rPr>
          <w:rStyle w:val="FontStyle14"/>
          <w:sz w:val="24"/>
          <w:szCs w:val="24"/>
        </w:rPr>
        <w:t>podstawie §6 na P</w:t>
      </w:r>
      <w:r w:rsidR="004C68AB">
        <w:rPr>
          <w:rStyle w:val="FontStyle14"/>
          <w:sz w:val="24"/>
          <w:szCs w:val="24"/>
        </w:rPr>
        <w:t>rzedmiot umowy</w:t>
      </w:r>
      <w:r w:rsidR="003229D6">
        <w:rPr>
          <w:rStyle w:val="FontStyle14"/>
          <w:sz w:val="24"/>
          <w:szCs w:val="24"/>
        </w:rPr>
        <w:t xml:space="preserve"> </w:t>
      </w:r>
      <w:r w:rsidR="004C68AB">
        <w:rPr>
          <w:rStyle w:val="FontStyle14"/>
          <w:sz w:val="24"/>
          <w:szCs w:val="24"/>
        </w:rPr>
        <w:t>nakłady</w:t>
      </w:r>
      <w:r w:rsidR="005D0D3B">
        <w:rPr>
          <w:rStyle w:val="FontStyle14"/>
          <w:sz w:val="24"/>
          <w:szCs w:val="24"/>
        </w:rPr>
        <w:t>,</w:t>
      </w:r>
      <w:r w:rsidR="004C68AB">
        <w:rPr>
          <w:rStyle w:val="FontStyle14"/>
          <w:sz w:val="24"/>
          <w:szCs w:val="24"/>
        </w:rPr>
        <w:t xml:space="preserve"> </w:t>
      </w:r>
      <w:r w:rsidR="00D5115E">
        <w:rPr>
          <w:rStyle w:val="FontStyle14"/>
          <w:sz w:val="24"/>
          <w:szCs w:val="24"/>
        </w:rPr>
        <w:br/>
      </w:r>
      <w:r w:rsidR="003229D6">
        <w:rPr>
          <w:rStyle w:val="FontStyle14"/>
          <w:sz w:val="24"/>
          <w:szCs w:val="24"/>
        </w:rPr>
        <w:t xml:space="preserve">w następstwie których doszło do ulepszenia </w:t>
      </w:r>
      <w:r w:rsidR="00D5115E">
        <w:rPr>
          <w:rStyle w:val="FontStyle14"/>
          <w:sz w:val="24"/>
          <w:szCs w:val="24"/>
        </w:rPr>
        <w:t>P</w:t>
      </w:r>
      <w:r w:rsidR="003229D6">
        <w:rPr>
          <w:rStyle w:val="FontStyle14"/>
          <w:sz w:val="24"/>
          <w:szCs w:val="24"/>
        </w:rPr>
        <w:t>rzedmiotu najmu</w:t>
      </w:r>
      <w:r w:rsidR="00D5115E">
        <w:rPr>
          <w:rStyle w:val="FontStyle14"/>
          <w:sz w:val="24"/>
          <w:szCs w:val="24"/>
        </w:rPr>
        <w:t>,</w:t>
      </w:r>
      <w:r w:rsidR="005D0D3B">
        <w:rPr>
          <w:rStyle w:val="FontStyle14"/>
          <w:sz w:val="24"/>
          <w:szCs w:val="24"/>
        </w:rPr>
        <w:t xml:space="preserve"> po zakończeniu </w:t>
      </w:r>
      <w:r w:rsidR="00D5115E">
        <w:rPr>
          <w:rStyle w:val="FontStyle14"/>
          <w:sz w:val="24"/>
          <w:szCs w:val="24"/>
        </w:rPr>
        <w:t>u</w:t>
      </w:r>
      <w:r w:rsidR="005D0D3B">
        <w:rPr>
          <w:rStyle w:val="FontStyle14"/>
          <w:sz w:val="24"/>
          <w:szCs w:val="24"/>
        </w:rPr>
        <w:t>mowy</w:t>
      </w:r>
      <w:r w:rsidR="00A751DB">
        <w:rPr>
          <w:rStyle w:val="FontStyle14"/>
          <w:sz w:val="24"/>
          <w:szCs w:val="24"/>
        </w:rPr>
        <w:t>:</w:t>
      </w:r>
    </w:p>
    <w:p w14:paraId="769648CE" w14:textId="65A2C0C0" w:rsidR="003F6D3D" w:rsidRDefault="00A751DB" w:rsidP="00635F07">
      <w:pPr>
        <w:pStyle w:val="Style6"/>
        <w:widowControl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right="5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w przypadku </w:t>
      </w:r>
      <w:r w:rsidR="00D5115E">
        <w:rPr>
          <w:rStyle w:val="FontStyle14"/>
          <w:sz w:val="24"/>
          <w:szCs w:val="24"/>
        </w:rPr>
        <w:t xml:space="preserve">ulepszeń, które nie stały się częścią składową nieruchomości lub posadowionego na niej budynku </w:t>
      </w:r>
      <w:r w:rsidR="003F6D3D">
        <w:rPr>
          <w:rStyle w:val="FontStyle14"/>
          <w:sz w:val="24"/>
          <w:szCs w:val="24"/>
        </w:rPr>
        <w:t>będących Przedmiotem umowy</w:t>
      </w:r>
      <w:r w:rsidR="00C87C27">
        <w:rPr>
          <w:rStyle w:val="FontStyle14"/>
          <w:sz w:val="24"/>
          <w:szCs w:val="24"/>
        </w:rPr>
        <w:t>,</w:t>
      </w:r>
      <w:r w:rsidR="003F6D3D">
        <w:rPr>
          <w:rStyle w:val="FontStyle14"/>
          <w:sz w:val="24"/>
          <w:szCs w:val="24"/>
        </w:rPr>
        <w:t xml:space="preserve"> </w:t>
      </w:r>
      <w:r w:rsidR="00D5115E">
        <w:rPr>
          <w:rStyle w:val="FontStyle14"/>
          <w:sz w:val="24"/>
          <w:szCs w:val="24"/>
        </w:rPr>
        <w:t>Najemca może</w:t>
      </w:r>
      <w:r w:rsidR="003F6D3D">
        <w:rPr>
          <w:rStyle w:val="FontStyle14"/>
          <w:sz w:val="24"/>
          <w:szCs w:val="24"/>
        </w:rPr>
        <w:t xml:space="preserve"> usunąć; </w:t>
      </w:r>
    </w:p>
    <w:p w14:paraId="19E1B61A" w14:textId="607A8941" w:rsidR="00A751DB" w:rsidRPr="003B6689" w:rsidRDefault="003F6D3D" w:rsidP="00635F07">
      <w:pPr>
        <w:pStyle w:val="Style6"/>
        <w:widowControl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right="53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W przypadku ulepszeń</w:t>
      </w:r>
      <w:r w:rsidR="00C87C27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które stały się częścią składową Przedmiotu umowy</w:t>
      </w:r>
      <w:r w:rsidR="00C87C27">
        <w:rPr>
          <w:rStyle w:val="FontStyle14"/>
          <w:sz w:val="24"/>
          <w:szCs w:val="24"/>
        </w:rPr>
        <w:t>,</w:t>
      </w:r>
      <w:r>
        <w:rPr>
          <w:rStyle w:val="FontStyle14"/>
          <w:sz w:val="24"/>
          <w:szCs w:val="24"/>
        </w:rPr>
        <w:t xml:space="preserve"> Najemca</w:t>
      </w:r>
      <w:r w:rsidR="00B32931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p</w:t>
      </w:r>
      <w:bookmarkStart w:id="0" w:name="_GoBack"/>
      <w:bookmarkEnd w:id="0"/>
      <w:r>
        <w:rPr>
          <w:rStyle w:val="FontStyle14"/>
          <w:sz w:val="24"/>
          <w:szCs w:val="24"/>
        </w:rPr>
        <w:t xml:space="preserve">ozostawia </w:t>
      </w:r>
      <w:r w:rsidR="00724217">
        <w:rPr>
          <w:rStyle w:val="FontStyle14"/>
          <w:sz w:val="24"/>
          <w:szCs w:val="24"/>
        </w:rPr>
        <w:t>bez obowiązku zwrotu kosztów ich dokonania, chyba że w toku dokonywania ulepszeń</w:t>
      </w:r>
      <w:r w:rsidR="00055EE4">
        <w:rPr>
          <w:rStyle w:val="FontStyle14"/>
          <w:sz w:val="24"/>
          <w:szCs w:val="24"/>
        </w:rPr>
        <w:t xml:space="preserve"> oraz poprzedzających ich dokonanie uzgodnień</w:t>
      </w:r>
      <w:r w:rsidR="00C87C27">
        <w:rPr>
          <w:rStyle w:val="FontStyle14"/>
          <w:sz w:val="24"/>
          <w:szCs w:val="24"/>
        </w:rPr>
        <w:t>,</w:t>
      </w:r>
      <w:r w:rsidR="00724217">
        <w:rPr>
          <w:rStyle w:val="FontStyle14"/>
          <w:sz w:val="24"/>
          <w:szCs w:val="24"/>
        </w:rPr>
        <w:t xml:space="preserve"> Strony dokonają innych </w:t>
      </w:r>
      <w:r w:rsidR="00055EE4">
        <w:rPr>
          <w:rStyle w:val="FontStyle14"/>
          <w:sz w:val="24"/>
          <w:szCs w:val="24"/>
        </w:rPr>
        <w:t>ustaleń</w:t>
      </w:r>
      <w:r w:rsidR="00724217">
        <w:rPr>
          <w:rStyle w:val="FontStyle14"/>
          <w:sz w:val="24"/>
          <w:szCs w:val="24"/>
        </w:rPr>
        <w:t xml:space="preserve"> w przedmiotowym zakresie, </w:t>
      </w:r>
      <w:r w:rsidR="00C87C27">
        <w:rPr>
          <w:rStyle w:val="FontStyle14"/>
          <w:sz w:val="24"/>
          <w:szCs w:val="24"/>
        </w:rPr>
        <w:t xml:space="preserve">z tym zastrzeżeniem iż </w:t>
      </w:r>
      <w:r w:rsidR="00EE4142">
        <w:rPr>
          <w:rStyle w:val="FontStyle14"/>
          <w:sz w:val="24"/>
          <w:szCs w:val="24"/>
        </w:rPr>
        <w:t>porozumienie</w:t>
      </w:r>
      <w:r w:rsidR="00724217">
        <w:rPr>
          <w:rStyle w:val="FontStyle14"/>
          <w:sz w:val="24"/>
          <w:szCs w:val="24"/>
        </w:rPr>
        <w:t xml:space="preserve"> t</w:t>
      </w:r>
      <w:r w:rsidR="00C87C27">
        <w:rPr>
          <w:rStyle w:val="FontStyle14"/>
          <w:sz w:val="24"/>
          <w:szCs w:val="24"/>
        </w:rPr>
        <w:t>akie</w:t>
      </w:r>
      <w:r w:rsidR="00055EE4">
        <w:rPr>
          <w:rStyle w:val="FontStyle14"/>
          <w:sz w:val="24"/>
          <w:szCs w:val="24"/>
        </w:rPr>
        <w:t xml:space="preserve"> dla swojej skuteczności mo</w:t>
      </w:r>
      <w:r w:rsidR="00EE4142">
        <w:rPr>
          <w:rStyle w:val="FontStyle14"/>
          <w:sz w:val="24"/>
          <w:szCs w:val="24"/>
        </w:rPr>
        <w:t>że</w:t>
      </w:r>
      <w:r w:rsidR="00055EE4">
        <w:rPr>
          <w:rStyle w:val="FontStyle14"/>
          <w:sz w:val="24"/>
          <w:szCs w:val="24"/>
        </w:rPr>
        <w:t xml:space="preserve"> być dokonane jedynie </w:t>
      </w:r>
      <w:r w:rsidR="00C91F52">
        <w:rPr>
          <w:rStyle w:val="FontStyle14"/>
          <w:sz w:val="24"/>
          <w:szCs w:val="24"/>
        </w:rPr>
        <w:t>w formie pisemnej</w:t>
      </w:r>
      <w:r w:rsidR="00C87C27">
        <w:rPr>
          <w:rStyle w:val="FontStyle14"/>
          <w:sz w:val="24"/>
          <w:szCs w:val="24"/>
        </w:rPr>
        <w:t>.</w:t>
      </w:r>
    </w:p>
    <w:p w14:paraId="05881ECF" w14:textId="77777777" w:rsidR="006F0E06" w:rsidRPr="003B6689" w:rsidRDefault="006F0E06" w:rsidP="006666D2">
      <w:pPr>
        <w:pStyle w:val="Style6"/>
        <w:widowControl/>
        <w:tabs>
          <w:tab w:val="left" w:pos="336"/>
        </w:tabs>
        <w:spacing w:before="5" w:line="276" w:lineRule="auto"/>
        <w:ind w:right="48" w:firstLine="0"/>
        <w:rPr>
          <w:rStyle w:val="FontStyle14"/>
          <w:sz w:val="24"/>
          <w:szCs w:val="24"/>
        </w:rPr>
      </w:pPr>
    </w:p>
    <w:p w14:paraId="5212B18E" w14:textId="77777777" w:rsidR="006F0E06" w:rsidRPr="003B6689" w:rsidRDefault="006F0E06" w:rsidP="006666D2">
      <w:pPr>
        <w:pStyle w:val="Style4"/>
        <w:widowControl/>
        <w:spacing w:before="53" w:line="276" w:lineRule="auto"/>
        <w:ind w:right="77"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§12</w:t>
      </w:r>
    </w:p>
    <w:p w14:paraId="323283EE" w14:textId="34B09407" w:rsidR="006F0E06" w:rsidRPr="003B6689" w:rsidRDefault="006F0E06" w:rsidP="00635F07">
      <w:pPr>
        <w:pStyle w:val="Style10"/>
        <w:widowControl/>
        <w:numPr>
          <w:ilvl w:val="0"/>
          <w:numId w:val="12"/>
        </w:numPr>
        <w:tabs>
          <w:tab w:val="left" w:pos="384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oświadcza, że w dniu ... 2020 roku wpłacił na konto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="00E6633B">
        <w:rPr>
          <w:rStyle w:val="FontStyle14"/>
          <w:sz w:val="24"/>
          <w:szCs w:val="24"/>
        </w:rPr>
        <w:t>kaucję w wysokości</w:t>
      </w:r>
      <w:r w:rsidRPr="003B6689">
        <w:rPr>
          <w:rStyle w:val="FontStyle14"/>
          <w:sz w:val="24"/>
          <w:szCs w:val="24"/>
        </w:rPr>
        <w:t xml:space="preserve"> </w:t>
      </w:r>
      <w:r w:rsidR="00E6633B">
        <w:rPr>
          <w:rStyle w:val="FontStyle14"/>
          <w:sz w:val="24"/>
          <w:szCs w:val="24"/>
        </w:rPr>
        <w:t>półtoramiesięcznej</w:t>
      </w:r>
      <w:r w:rsidR="00012DE0">
        <w:rPr>
          <w:rStyle w:val="FontStyle14"/>
          <w:sz w:val="24"/>
          <w:szCs w:val="24"/>
        </w:rPr>
        <w:t xml:space="preserve"> </w:t>
      </w:r>
      <w:r w:rsidRPr="003B6689">
        <w:rPr>
          <w:rStyle w:val="FontStyle14"/>
          <w:sz w:val="24"/>
          <w:szCs w:val="24"/>
        </w:rPr>
        <w:t xml:space="preserve">sumy czynszów brutto przedstawionych w ofercie,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 xml:space="preserve">w kwocie </w:t>
      </w:r>
      <w:r w:rsidRPr="003B6689">
        <w:rPr>
          <w:rStyle w:val="FontStyle14"/>
          <w:sz w:val="24"/>
          <w:szCs w:val="24"/>
          <w:highlight w:val="yellow"/>
        </w:rPr>
        <w:t>.... z</w:t>
      </w:r>
      <w:r w:rsidR="00E6633B">
        <w:rPr>
          <w:rStyle w:val="FontStyle14"/>
          <w:sz w:val="24"/>
          <w:szCs w:val="24"/>
          <w:highlight w:val="yellow"/>
        </w:rPr>
        <w:t>ł</w:t>
      </w:r>
      <w:r w:rsidRPr="003B6689">
        <w:rPr>
          <w:rStyle w:val="FontStyle14"/>
          <w:sz w:val="24"/>
          <w:szCs w:val="24"/>
          <w:highlight w:val="yellow"/>
        </w:rPr>
        <w:t xml:space="preserve"> (słownie: ...).</w:t>
      </w:r>
    </w:p>
    <w:p w14:paraId="56FC1827" w14:textId="2735FF28" w:rsidR="006F0E06" w:rsidRPr="003B6689" w:rsidRDefault="006F0E06" w:rsidP="00635F07">
      <w:pPr>
        <w:pStyle w:val="Style10"/>
        <w:widowControl/>
        <w:numPr>
          <w:ilvl w:val="0"/>
          <w:numId w:val="12"/>
        </w:numPr>
        <w:tabs>
          <w:tab w:val="left" w:pos="384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Kaucja przeznaczona jest na zabezpieczenie roszczeń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 xml:space="preserve">wobec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Najemcy, </w:t>
      </w:r>
      <w:r w:rsidRPr="003B6689">
        <w:rPr>
          <w:rStyle w:val="FontStyle14"/>
          <w:sz w:val="24"/>
          <w:szCs w:val="24"/>
        </w:rPr>
        <w:t xml:space="preserve">w szczególności z tytułu wyrządzonych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 </w:t>
      </w:r>
      <w:r w:rsidRPr="003B6689">
        <w:rPr>
          <w:rStyle w:val="FontStyle14"/>
          <w:sz w:val="24"/>
          <w:szCs w:val="24"/>
        </w:rPr>
        <w:t>szkód w budynku, pogorszenia stanu budynku, zaległości z tytułu czynszu i świadczeń dodatkowych, odszkodowania z tytułu bezumownego korzystania z budynku.</w:t>
      </w:r>
    </w:p>
    <w:p w14:paraId="20377014" w14:textId="752BAAAE" w:rsidR="006F0E06" w:rsidRPr="003B6689" w:rsidRDefault="006F0E06" w:rsidP="00635F07">
      <w:pPr>
        <w:pStyle w:val="Style10"/>
        <w:widowControl/>
        <w:numPr>
          <w:ilvl w:val="0"/>
          <w:numId w:val="12"/>
        </w:numPr>
        <w:tabs>
          <w:tab w:val="left" w:pos="384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W czasie trwania najmu,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nie może żądać pokrycia swoich zobowiązań </w:t>
      </w:r>
      <w:r w:rsidR="00E6633B">
        <w:rPr>
          <w:rStyle w:val="FontStyle14"/>
          <w:sz w:val="24"/>
          <w:szCs w:val="24"/>
        </w:rPr>
        <w:br/>
      </w:r>
      <w:r w:rsidRPr="003B6689">
        <w:rPr>
          <w:rStyle w:val="FontStyle14"/>
          <w:sz w:val="24"/>
          <w:szCs w:val="24"/>
        </w:rPr>
        <w:t>z wpłaconej kaucji.</w:t>
      </w:r>
    </w:p>
    <w:p w14:paraId="09D375ED" w14:textId="1873A4D6" w:rsidR="006F0E06" w:rsidRPr="003B6689" w:rsidRDefault="006F0E06" w:rsidP="00635F07">
      <w:pPr>
        <w:pStyle w:val="Style10"/>
        <w:widowControl/>
        <w:numPr>
          <w:ilvl w:val="0"/>
          <w:numId w:val="12"/>
        </w:numPr>
        <w:tabs>
          <w:tab w:val="left" w:pos="384"/>
        </w:tabs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W przypadku, gdy Wynajmujący nie ma do Najemcy żadnych roszczeń w dacie zwrotu budynku, kaucja podlega zwrotowi w terminie 14 dni roboczych od daty przekazania protokołem zdawczo-odbiorczym budynku.</w:t>
      </w:r>
    </w:p>
    <w:p w14:paraId="189100F3" w14:textId="77777777" w:rsidR="00E72460" w:rsidRPr="003B6689" w:rsidRDefault="00E72460" w:rsidP="006666D2">
      <w:pPr>
        <w:pStyle w:val="Style6"/>
        <w:widowControl/>
        <w:tabs>
          <w:tab w:val="left" w:pos="336"/>
        </w:tabs>
        <w:spacing w:line="276" w:lineRule="auto"/>
        <w:ind w:firstLine="0"/>
        <w:jc w:val="left"/>
        <w:rPr>
          <w:rStyle w:val="FontStyle14"/>
          <w:sz w:val="24"/>
          <w:szCs w:val="24"/>
        </w:rPr>
      </w:pPr>
    </w:p>
    <w:p w14:paraId="0DDE36EF" w14:textId="566A2366" w:rsidR="00E72460" w:rsidRPr="003B6689" w:rsidRDefault="00E72460" w:rsidP="006666D2">
      <w:pPr>
        <w:pStyle w:val="Style7"/>
        <w:widowControl/>
        <w:spacing w:line="276" w:lineRule="auto"/>
        <w:ind w:right="58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§13</w:t>
      </w:r>
    </w:p>
    <w:p w14:paraId="20EE1B55" w14:textId="77777777" w:rsidR="00E72460" w:rsidRPr="003B6689" w:rsidRDefault="00E72460" w:rsidP="006666D2">
      <w:pPr>
        <w:pStyle w:val="Style6"/>
        <w:widowControl/>
        <w:tabs>
          <w:tab w:val="left" w:pos="398"/>
        </w:tabs>
        <w:spacing w:line="276" w:lineRule="auto"/>
        <w:ind w:firstLine="0"/>
        <w:contextualSpacing/>
        <w:jc w:val="left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1.</w:t>
      </w:r>
      <w:r w:rsidRPr="003B6689">
        <w:rPr>
          <w:rStyle w:val="FontStyle14"/>
          <w:sz w:val="24"/>
          <w:szCs w:val="24"/>
        </w:rPr>
        <w:tab/>
        <w:t>Wszelkie pisma doręczane będą stronom na adres:</w:t>
      </w:r>
    </w:p>
    <w:p w14:paraId="699B61AB" w14:textId="77777777" w:rsidR="00E72460" w:rsidRPr="003B6689" w:rsidRDefault="00E72460" w:rsidP="00635F07">
      <w:pPr>
        <w:pStyle w:val="Style2"/>
        <w:widowControl/>
        <w:numPr>
          <w:ilvl w:val="0"/>
          <w:numId w:val="5"/>
        </w:numPr>
        <w:tabs>
          <w:tab w:val="left" w:pos="672"/>
        </w:tabs>
        <w:spacing w:before="91" w:line="276" w:lineRule="auto"/>
        <w:ind w:left="672"/>
        <w:jc w:val="both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lastRenderedPageBreak/>
        <w:t xml:space="preserve">Wynajmujący </w:t>
      </w:r>
      <w:r w:rsidRPr="003B6689">
        <w:rPr>
          <w:rStyle w:val="FontStyle14"/>
          <w:sz w:val="24"/>
          <w:szCs w:val="24"/>
        </w:rPr>
        <w:t xml:space="preserve">- </w:t>
      </w:r>
      <w:r w:rsidRPr="003B6689">
        <w:rPr>
          <w:color w:val="000000"/>
        </w:rPr>
        <w:t xml:space="preserve">Polskie Radio Szczecin – Regionalną Rozgłośnią w Szczecinie „PR Szczecin” spółka </w:t>
      </w:r>
      <w:r w:rsidRPr="003B6689">
        <w:t>akcyjna z siedzibą w Szczecinie przy al. Wojska Polskiego 73</w:t>
      </w:r>
    </w:p>
    <w:p w14:paraId="08FEDC81" w14:textId="1079CC9D" w:rsidR="00E72460" w:rsidRPr="003B6689" w:rsidRDefault="00E72460" w:rsidP="00635F07">
      <w:pPr>
        <w:pStyle w:val="Style8"/>
        <w:widowControl/>
        <w:numPr>
          <w:ilvl w:val="0"/>
          <w:numId w:val="5"/>
        </w:numPr>
        <w:tabs>
          <w:tab w:val="left" w:pos="672"/>
          <w:tab w:val="left" w:leader="dot" w:pos="2218"/>
        </w:tabs>
        <w:spacing w:line="276" w:lineRule="auto"/>
        <w:ind w:left="413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>Najemca ___________</w:t>
      </w:r>
    </w:p>
    <w:p w14:paraId="345DEC3F" w14:textId="19DD4091" w:rsidR="00E72460" w:rsidRPr="003B6689" w:rsidRDefault="00E72460" w:rsidP="00635F07">
      <w:pPr>
        <w:pStyle w:val="Style6"/>
        <w:widowControl/>
        <w:numPr>
          <w:ilvl w:val="0"/>
          <w:numId w:val="13"/>
        </w:numPr>
        <w:tabs>
          <w:tab w:val="left" w:pos="398"/>
        </w:tabs>
        <w:spacing w:before="5" w:line="276" w:lineRule="auto"/>
        <w:rPr>
          <w:rStyle w:val="FontStyle14"/>
          <w:sz w:val="24"/>
          <w:szCs w:val="24"/>
        </w:rPr>
      </w:pPr>
      <w:r w:rsidRPr="003B6689">
        <w:rPr>
          <w:rStyle w:val="FontStyle13"/>
          <w:b w:val="0"/>
          <w:bCs w:val="0"/>
          <w:sz w:val="24"/>
          <w:szCs w:val="24"/>
        </w:rPr>
        <w:t xml:space="preserve">Najemca </w:t>
      </w:r>
      <w:r w:rsidRPr="003B6689">
        <w:rPr>
          <w:rStyle w:val="FontStyle14"/>
          <w:sz w:val="24"/>
          <w:szCs w:val="24"/>
        </w:rPr>
        <w:t xml:space="preserve">zobowiązuje się niezwłocznie powiadomić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 xml:space="preserve">o każdej zmianie swojego adresu, o którym mowa w ust 1 pkt 2. Zmiana adresu nie wymaga zmiany umowy. Oświadczenia lub inne pisma przestane na ostatni adres wskazany przez </w:t>
      </w:r>
      <w:r w:rsidRPr="003B6689">
        <w:rPr>
          <w:rStyle w:val="FontStyle13"/>
          <w:b w:val="0"/>
          <w:bCs w:val="0"/>
          <w:sz w:val="24"/>
          <w:szCs w:val="24"/>
        </w:rPr>
        <w:t xml:space="preserve">Najemcę, </w:t>
      </w:r>
      <w:r w:rsidRPr="003B6689">
        <w:rPr>
          <w:rStyle w:val="FontStyle14"/>
          <w:sz w:val="24"/>
          <w:szCs w:val="24"/>
        </w:rPr>
        <w:t>Strony uznają za prawidłowo i skutecznie doręczone.</w:t>
      </w:r>
    </w:p>
    <w:p w14:paraId="0F2A5B70" w14:textId="77777777" w:rsidR="00E72460" w:rsidRPr="003B6689" w:rsidRDefault="00E72460" w:rsidP="006666D2">
      <w:pPr>
        <w:pStyle w:val="Style7"/>
        <w:widowControl/>
        <w:spacing w:line="276" w:lineRule="auto"/>
        <w:ind w:right="58"/>
        <w:contextualSpacing/>
        <w:rPr>
          <w:rStyle w:val="FontStyle13"/>
          <w:b w:val="0"/>
          <w:bCs w:val="0"/>
          <w:spacing w:val="50"/>
          <w:sz w:val="24"/>
          <w:szCs w:val="24"/>
        </w:rPr>
      </w:pPr>
    </w:p>
    <w:p w14:paraId="40C6F31E" w14:textId="683CD4F2" w:rsidR="00E72460" w:rsidRPr="003B6689" w:rsidRDefault="00E72460" w:rsidP="006666D2">
      <w:pPr>
        <w:pStyle w:val="Style7"/>
        <w:widowControl/>
        <w:spacing w:line="276" w:lineRule="auto"/>
        <w:ind w:right="58"/>
        <w:contextualSpacing/>
        <w:jc w:val="center"/>
        <w:rPr>
          <w:rStyle w:val="FontStyle13"/>
          <w:b w:val="0"/>
          <w:bCs w:val="0"/>
          <w:spacing w:val="50"/>
          <w:sz w:val="24"/>
          <w:szCs w:val="24"/>
        </w:rPr>
      </w:pPr>
      <w:r w:rsidRPr="003B6689">
        <w:rPr>
          <w:rStyle w:val="FontStyle13"/>
          <w:b w:val="0"/>
          <w:bCs w:val="0"/>
          <w:spacing w:val="50"/>
          <w:sz w:val="24"/>
          <w:szCs w:val="24"/>
        </w:rPr>
        <w:t>§14</w:t>
      </w:r>
    </w:p>
    <w:p w14:paraId="3C795E21" w14:textId="77777777" w:rsidR="00E72460" w:rsidRPr="003B6689" w:rsidRDefault="00E72460" w:rsidP="00E6633B">
      <w:pPr>
        <w:pStyle w:val="Style5"/>
        <w:widowControl/>
        <w:spacing w:line="276" w:lineRule="auto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Każda zmiana postanowień niniejszej umowy wymaga formy pisemnej pod rygorem nieważności.</w:t>
      </w:r>
    </w:p>
    <w:p w14:paraId="171CFC52" w14:textId="1F07CB57" w:rsidR="00E72460" w:rsidRPr="003B6689" w:rsidRDefault="00E72460" w:rsidP="006666D2">
      <w:pPr>
        <w:pStyle w:val="Style4"/>
        <w:widowControl/>
        <w:spacing w:before="48" w:line="276" w:lineRule="auto"/>
        <w:ind w:right="24"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§15</w:t>
      </w:r>
    </w:p>
    <w:p w14:paraId="4E089195" w14:textId="77777777" w:rsidR="00E72460" w:rsidRPr="003B6689" w:rsidRDefault="00E72460" w:rsidP="006666D2">
      <w:pPr>
        <w:pStyle w:val="Style5"/>
        <w:widowControl/>
        <w:spacing w:before="134" w:line="276" w:lineRule="auto"/>
        <w:ind w:right="10"/>
        <w:rPr>
          <w:rStyle w:val="FontStyle14"/>
          <w:sz w:val="24"/>
          <w:szCs w:val="24"/>
        </w:rPr>
      </w:pPr>
      <w:r w:rsidRPr="003B6689">
        <w:rPr>
          <w:rStyle w:val="FontStyle14"/>
          <w:sz w:val="24"/>
          <w:szCs w:val="24"/>
        </w:rPr>
        <w:t>W sprawach nieuregulowanych niniejszą umową mają zastosowanie odpowiednie przepisy Kodeksu Cywilnego.</w:t>
      </w:r>
    </w:p>
    <w:p w14:paraId="39C5D905" w14:textId="599E85EA" w:rsidR="00E72460" w:rsidRPr="003B6689" w:rsidRDefault="00E72460" w:rsidP="006666D2">
      <w:pPr>
        <w:pStyle w:val="Style4"/>
        <w:widowControl/>
        <w:spacing w:line="276" w:lineRule="auto"/>
        <w:ind w:right="34"/>
        <w:jc w:val="center"/>
        <w:rPr>
          <w:rStyle w:val="FontStyle16"/>
          <w:b w:val="0"/>
          <w:bCs w:val="0"/>
          <w:sz w:val="24"/>
          <w:szCs w:val="24"/>
        </w:rPr>
      </w:pPr>
      <w:r w:rsidRPr="003B6689">
        <w:rPr>
          <w:rStyle w:val="FontStyle16"/>
          <w:b w:val="0"/>
          <w:bCs w:val="0"/>
          <w:sz w:val="24"/>
          <w:szCs w:val="24"/>
        </w:rPr>
        <w:t>§16</w:t>
      </w:r>
    </w:p>
    <w:p w14:paraId="76237120" w14:textId="2EF9FA9D" w:rsidR="00E72460" w:rsidRPr="003B6689" w:rsidRDefault="00E72460" w:rsidP="006666D2">
      <w:pPr>
        <w:pStyle w:val="Style5"/>
        <w:widowControl/>
        <w:spacing w:before="120" w:line="276" w:lineRule="auto"/>
        <w:ind w:right="10"/>
        <w:rPr>
          <w:rStyle w:val="FontStyle13"/>
          <w:b w:val="0"/>
          <w:bCs w:val="0"/>
          <w:sz w:val="24"/>
          <w:szCs w:val="24"/>
        </w:rPr>
      </w:pPr>
      <w:r w:rsidRPr="003B6689">
        <w:rPr>
          <w:rStyle w:val="FontStyle14"/>
          <w:sz w:val="24"/>
          <w:szCs w:val="24"/>
        </w:rPr>
        <w:t xml:space="preserve">Umowę sporządzono w 2-ch jednobrzmiących egzemplarzach, jeden egzemplarz dla </w:t>
      </w:r>
      <w:r w:rsidRPr="003B6689">
        <w:rPr>
          <w:rStyle w:val="FontStyle13"/>
          <w:b w:val="0"/>
          <w:bCs w:val="0"/>
          <w:sz w:val="24"/>
          <w:szCs w:val="24"/>
        </w:rPr>
        <w:t xml:space="preserve">Wynajmującego </w:t>
      </w:r>
      <w:r w:rsidRPr="003B6689">
        <w:rPr>
          <w:rStyle w:val="FontStyle14"/>
          <w:sz w:val="24"/>
          <w:szCs w:val="24"/>
        </w:rPr>
        <w:t xml:space="preserve">i jeden dla </w:t>
      </w:r>
      <w:r w:rsidRPr="003B6689">
        <w:rPr>
          <w:rStyle w:val="FontStyle13"/>
          <w:b w:val="0"/>
          <w:bCs w:val="0"/>
          <w:sz w:val="24"/>
          <w:szCs w:val="24"/>
        </w:rPr>
        <w:t>Najemcy.</w:t>
      </w:r>
    </w:p>
    <w:p w14:paraId="48B7D06F" w14:textId="77777777" w:rsidR="00E72460" w:rsidRPr="003B6689" w:rsidRDefault="00E72460" w:rsidP="006666D2">
      <w:pPr>
        <w:pStyle w:val="Style7"/>
        <w:widowControl/>
        <w:spacing w:line="276" w:lineRule="auto"/>
        <w:ind w:left="1224"/>
        <w:jc w:val="both"/>
      </w:pPr>
    </w:p>
    <w:p w14:paraId="4EC41D3F" w14:textId="77777777" w:rsidR="00E72460" w:rsidRPr="003B6689" w:rsidRDefault="00E72460" w:rsidP="006666D2">
      <w:pPr>
        <w:pStyle w:val="Style7"/>
        <w:widowControl/>
        <w:spacing w:line="276" w:lineRule="auto"/>
        <w:ind w:left="1224"/>
        <w:jc w:val="both"/>
      </w:pPr>
    </w:p>
    <w:p w14:paraId="54A2DB71" w14:textId="77777777" w:rsidR="00E72460" w:rsidRPr="003B6689" w:rsidRDefault="00E72460" w:rsidP="006666D2">
      <w:pPr>
        <w:pStyle w:val="Style7"/>
        <w:widowControl/>
        <w:spacing w:line="276" w:lineRule="auto"/>
        <w:ind w:left="1224"/>
        <w:jc w:val="both"/>
      </w:pPr>
    </w:p>
    <w:p w14:paraId="45F71CC5" w14:textId="38E65348" w:rsidR="0076725B" w:rsidRPr="003B6689" w:rsidRDefault="00E72460" w:rsidP="00E6633B">
      <w:pPr>
        <w:pStyle w:val="Style6"/>
        <w:widowControl/>
        <w:tabs>
          <w:tab w:val="left" w:pos="686"/>
          <w:tab w:val="left" w:pos="2880"/>
          <w:tab w:val="left" w:pos="4358"/>
          <w:tab w:val="left" w:pos="5486"/>
          <w:tab w:val="left" w:pos="6845"/>
        </w:tabs>
        <w:spacing w:line="276" w:lineRule="auto"/>
        <w:ind w:firstLine="0"/>
      </w:pPr>
      <w:r w:rsidRPr="003B6689">
        <w:rPr>
          <w:rStyle w:val="FontStyle13"/>
          <w:b w:val="0"/>
          <w:bCs w:val="0"/>
          <w:sz w:val="24"/>
          <w:szCs w:val="24"/>
        </w:rPr>
        <w:t xml:space="preserve">WYNAJMUJĄCY: </w:t>
      </w:r>
      <w:r w:rsidRPr="003B6689">
        <w:rPr>
          <w:rStyle w:val="FontStyle13"/>
          <w:b w:val="0"/>
          <w:bCs w:val="0"/>
          <w:sz w:val="24"/>
          <w:szCs w:val="24"/>
        </w:rPr>
        <w:tab/>
      </w:r>
      <w:r w:rsidRPr="003B6689">
        <w:rPr>
          <w:rStyle w:val="FontStyle13"/>
          <w:b w:val="0"/>
          <w:bCs w:val="0"/>
          <w:sz w:val="24"/>
          <w:szCs w:val="24"/>
        </w:rPr>
        <w:tab/>
      </w:r>
      <w:r w:rsidRPr="003B6689">
        <w:rPr>
          <w:rStyle w:val="FontStyle13"/>
          <w:b w:val="0"/>
          <w:bCs w:val="0"/>
          <w:sz w:val="24"/>
          <w:szCs w:val="24"/>
        </w:rPr>
        <w:tab/>
      </w:r>
      <w:r w:rsidR="00E6633B">
        <w:rPr>
          <w:rStyle w:val="FontStyle13"/>
          <w:b w:val="0"/>
          <w:bCs w:val="0"/>
          <w:sz w:val="24"/>
          <w:szCs w:val="24"/>
        </w:rPr>
        <w:tab/>
        <w:t>NAJEMCA:</w:t>
      </w:r>
      <w:r w:rsidR="00E6633B">
        <w:rPr>
          <w:rStyle w:val="FontStyle13"/>
          <w:b w:val="0"/>
          <w:bCs w:val="0"/>
          <w:sz w:val="24"/>
          <w:szCs w:val="24"/>
        </w:rPr>
        <w:tab/>
      </w:r>
    </w:p>
    <w:sectPr w:rsidR="0076725B" w:rsidRPr="003B6689" w:rsidSect="00525A62">
      <w:headerReference w:type="default" r:id="rId7"/>
      <w:footerReference w:type="default" r:id="rId8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AECAE" w14:textId="77777777" w:rsidR="00635F07" w:rsidRDefault="00635F07" w:rsidP="000A0064">
      <w:r>
        <w:separator/>
      </w:r>
    </w:p>
  </w:endnote>
  <w:endnote w:type="continuationSeparator" w:id="0">
    <w:p w14:paraId="06E572E9" w14:textId="77777777" w:rsidR="00635F07" w:rsidRDefault="00635F07" w:rsidP="000A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3577" w14:textId="396F57A1" w:rsidR="007154C8" w:rsidRDefault="00635F07">
    <w:pPr>
      <w:pStyle w:val="Style5"/>
      <w:widowControl/>
      <w:spacing w:line="240" w:lineRule="auto"/>
      <w:ind w:right="53"/>
      <w:jc w:val="right"/>
      <w:rPr>
        <w:rStyle w:val="FontStyle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084B4" w14:textId="77777777" w:rsidR="00635F07" w:rsidRDefault="00635F07" w:rsidP="000A0064">
      <w:r>
        <w:separator/>
      </w:r>
    </w:p>
  </w:footnote>
  <w:footnote w:type="continuationSeparator" w:id="0">
    <w:p w14:paraId="775F93D4" w14:textId="77777777" w:rsidR="00635F07" w:rsidRDefault="00635F07" w:rsidP="000A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67063" w14:textId="77777777" w:rsidR="007154C8" w:rsidRDefault="00635F07">
    <w:pPr>
      <w:pStyle w:val="Style7"/>
      <w:widowControl/>
      <w:ind w:left="4181"/>
      <w:jc w:val="both"/>
      <w:rPr>
        <w:rStyle w:val="FontStyle13"/>
        <w:spacing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E2668B8"/>
    <w:lvl w:ilvl="0">
      <w:numFmt w:val="bullet"/>
      <w:lvlText w:val="*"/>
      <w:lvlJc w:val="left"/>
    </w:lvl>
  </w:abstractNum>
  <w:abstractNum w:abstractNumId="1" w15:restartNumberingAfterBreak="0">
    <w:nsid w:val="017B7678"/>
    <w:multiLevelType w:val="hybridMultilevel"/>
    <w:tmpl w:val="0916D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F9D6432A">
      <w:start w:val="1"/>
      <w:numFmt w:val="upp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977884"/>
    <w:multiLevelType w:val="hybridMultilevel"/>
    <w:tmpl w:val="BE262EEA"/>
    <w:lvl w:ilvl="0" w:tplc="2D36BB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E0A65"/>
    <w:multiLevelType w:val="hybridMultilevel"/>
    <w:tmpl w:val="884414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448D0"/>
    <w:multiLevelType w:val="hybridMultilevel"/>
    <w:tmpl w:val="212E2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75E"/>
    <w:multiLevelType w:val="hybridMultilevel"/>
    <w:tmpl w:val="15CEF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1CB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513E0D58"/>
    <w:multiLevelType w:val="hybridMultilevel"/>
    <w:tmpl w:val="3E78DD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9DC"/>
    <w:multiLevelType w:val="hybridMultilevel"/>
    <w:tmpl w:val="1AF44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5C50"/>
    <w:multiLevelType w:val="singleLevel"/>
    <w:tmpl w:val="74E4D03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3EF0CC7"/>
    <w:multiLevelType w:val="hybridMultilevel"/>
    <w:tmpl w:val="7380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A653B"/>
    <w:multiLevelType w:val="hybridMultilevel"/>
    <w:tmpl w:val="25CC86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AB6CB7"/>
    <w:multiLevelType w:val="singleLevel"/>
    <w:tmpl w:val="E818618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CDB666E"/>
    <w:multiLevelType w:val="hybridMultilevel"/>
    <w:tmpl w:val="8BC8068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7C301B74"/>
    <w:multiLevelType w:val="hybridMultilevel"/>
    <w:tmpl w:val="DDB29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41578"/>
    <w:multiLevelType w:val="hybridMultilevel"/>
    <w:tmpl w:val="B4A24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15"/>
  </w:num>
  <w:num w:numId="13">
    <w:abstractNumId w:val="2"/>
  </w:num>
  <w:num w:numId="14">
    <w:abstractNumId w:val="14"/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5B"/>
    <w:rsid w:val="00012DE0"/>
    <w:rsid w:val="000219F4"/>
    <w:rsid w:val="00023E81"/>
    <w:rsid w:val="00044FB2"/>
    <w:rsid w:val="00055EE4"/>
    <w:rsid w:val="00097E4F"/>
    <w:rsid w:val="000A0064"/>
    <w:rsid w:val="001604A1"/>
    <w:rsid w:val="002523A5"/>
    <w:rsid w:val="002A6893"/>
    <w:rsid w:val="002F52B7"/>
    <w:rsid w:val="003229D6"/>
    <w:rsid w:val="00362721"/>
    <w:rsid w:val="00395954"/>
    <w:rsid w:val="003B049A"/>
    <w:rsid w:val="003B6689"/>
    <w:rsid w:val="003D7145"/>
    <w:rsid w:val="003F6D3D"/>
    <w:rsid w:val="00400EA3"/>
    <w:rsid w:val="004C68AB"/>
    <w:rsid w:val="00523F7A"/>
    <w:rsid w:val="00525A62"/>
    <w:rsid w:val="0058501C"/>
    <w:rsid w:val="005D0D3B"/>
    <w:rsid w:val="00621C37"/>
    <w:rsid w:val="00624205"/>
    <w:rsid w:val="00635F07"/>
    <w:rsid w:val="006666D2"/>
    <w:rsid w:val="006A0DB1"/>
    <w:rsid w:val="006E5870"/>
    <w:rsid w:val="006F0E06"/>
    <w:rsid w:val="006F686A"/>
    <w:rsid w:val="00724217"/>
    <w:rsid w:val="007257E9"/>
    <w:rsid w:val="007657CA"/>
    <w:rsid w:val="0076725B"/>
    <w:rsid w:val="007C69DE"/>
    <w:rsid w:val="007C6A67"/>
    <w:rsid w:val="00866A2A"/>
    <w:rsid w:val="00884211"/>
    <w:rsid w:val="0089120E"/>
    <w:rsid w:val="008F1020"/>
    <w:rsid w:val="008F3B86"/>
    <w:rsid w:val="008F4FEF"/>
    <w:rsid w:val="00941729"/>
    <w:rsid w:val="00980A9E"/>
    <w:rsid w:val="009B2C82"/>
    <w:rsid w:val="009C2F4C"/>
    <w:rsid w:val="00A35CC5"/>
    <w:rsid w:val="00A73F26"/>
    <w:rsid w:val="00A751DB"/>
    <w:rsid w:val="00AA4CC4"/>
    <w:rsid w:val="00AC70B5"/>
    <w:rsid w:val="00AF1EDC"/>
    <w:rsid w:val="00B04615"/>
    <w:rsid w:val="00B0461F"/>
    <w:rsid w:val="00B207F6"/>
    <w:rsid w:val="00B32931"/>
    <w:rsid w:val="00B33C3E"/>
    <w:rsid w:val="00B662B9"/>
    <w:rsid w:val="00B84C6B"/>
    <w:rsid w:val="00B92F3A"/>
    <w:rsid w:val="00C87C27"/>
    <w:rsid w:val="00C91F52"/>
    <w:rsid w:val="00CA49CB"/>
    <w:rsid w:val="00D5115E"/>
    <w:rsid w:val="00DA0847"/>
    <w:rsid w:val="00E6633B"/>
    <w:rsid w:val="00E72460"/>
    <w:rsid w:val="00E85911"/>
    <w:rsid w:val="00EC4C0F"/>
    <w:rsid w:val="00EE4142"/>
    <w:rsid w:val="00F40E9E"/>
    <w:rsid w:val="00F447F6"/>
    <w:rsid w:val="00F61E9F"/>
    <w:rsid w:val="00F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A707"/>
  <w15:chartTrackingRefBased/>
  <w15:docId w15:val="{C20C3ACD-050A-8F46-9FEA-F598F28D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6725B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Style4">
    <w:name w:val="Style4"/>
    <w:basedOn w:val="Normalny"/>
    <w:uiPriority w:val="99"/>
    <w:rsid w:val="007672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/>
    </w:rPr>
  </w:style>
  <w:style w:type="paragraph" w:customStyle="1" w:styleId="Style5">
    <w:name w:val="Style5"/>
    <w:basedOn w:val="Normalny"/>
    <w:uiPriority w:val="99"/>
    <w:rsid w:val="0076725B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Style7">
    <w:name w:val="Style7"/>
    <w:basedOn w:val="Normalny"/>
    <w:uiPriority w:val="99"/>
    <w:rsid w:val="0076725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/>
    </w:rPr>
  </w:style>
  <w:style w:type="paragraph" w:customStyle="1" w:styleId="Style9">
    <w:name w:val="Style9"/>
    <w:basedOn w:val="Normalny"/>
    <w:uiPriority w:val="99"/>
    <w:rsid w:val="0076725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Style10">
    <w:name w:val="Style10"/>
    <w:basedOn w:val="Normalny"/>
    <w:uiPriority w:val="99"/>
    <w:rsid w:val="0076725B"/>
    <w:pPr>
      <w:widowControl w:val="0"/>
      <w:autoSpaceDE w:val="0"/>
      <w:autoSpaceDN w:val="0"/>
      <w:adjustRightInd w:val="0"/>
      <w:spacing w:line="245" w:lineRule="exact"/>
      <w:ind w:hanging="403"/>
      <w:jc w:val="both"/>
    </w:pPr>
    <w:rPr>
      <w:rFonts w:ascii="Times New Roman" w:eastAsiaTheme="minorEastAsia" w:hAnsi="Times New Roman" w:cs="Times New Roman"/>
      <w:lang w:eastAsia="pl-PL"/>
    </w:rPr>
  </w:style>
  <w:style w:type="character" w:customStyle="1" w:styleId="FontStyle12">
    <w:name w:val="Font Style12"/>
    <w:basedOn w:val="Domylnaczcionkaakapitu"/>
    <w:uiPriority w:val="99"/>
    <w:rsid w:val="007672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76725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76725B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7672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6725B"/>
    <w:rPr>
      <w:rFonts w:ascii="Times New Roman" w:hAnsi="Times New Roman" w:cs="Times New Roman"/>
      <w:b/>
      <w:bCs/>
      <w:spacing w:val="40"/>
      <w:sz w:val="18"/>
      <w:szCs w:val="18"/>
    </w:rPr>
  </w:style>
  <w:style w:type="paragraph" w:customStyle="1" w:styleId="Standard">
    <w:name w:val="Standard"/>
    <w:rsid w:val="0076725B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6725B"/>
    <w:pPr>
      <w:spacing w:after="12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25B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e6">
    <w:name w:val="Style6"/>
    <w:basedOn w:val="Normalny"/>
    <w:uiPriority w:val="99"/>
    <w:rsid w:val="0076725B"/>
    <w:pPr>
      <w:widowControl w:val="0"/>
      <w:autoSpaceDE w:val="0"/>
      <w:autoSpaceDN w:val="0"/>
      <w:adjustRightInd w:val="0"/>
      <w:spacing w:line="236" w:lineRule="exact"/>
      <w:ind w:hanging="336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Style2">
    <w:name w:val="Style2"/>
    <w:basedOn w:val="Normalny"/>
    <w:uiPriority w:val="99"/>
    <w:rsid w:val="00A35CC5"/>
    <w:pPr>
      <w:widowControl w:val="0"/>
      <w:autoSpaceDE w:val="0"/>
      <w:autoSpaceDN w:val="0"/>
      <w:adjustRightInd w:val="0"/>
      <w:spacing w:line="245" w:lineRule="exact"/>
      <w:ind w:hanging="259"/>
    </w:pPr>
    <w:rPr>
      <w:rFonts w:ascii="Times New Roman" w:eastAsiaTheme="minorEastAsia" w:hAnsi="Times New Roman" w:cs="Times New Roman"/>
      <w:lang w:eastAsia="pl-PL"/>
    </w:rPr>
  </w:style>
  <w:style w:type="paragraph" w:customStyle="1" w:styleId="Style8">
    <w:name w:val="Style8"/>
    <w:basedOn w:val="Normalny"/>
    <w:uiPriority w:val="99"/>
    <w:rsid w:val="00A35CC5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35CC5"/>
    <w:pPr>
      <w:widowControl w:val="0"/>
      <w:autoSpaceDE w:val="0"/>
      <w:autoSpaceDN w:val="0"/>
      <w:adjustRightInd w:val="0"/>
      <w:spacing w:after="120"/>
    </w:pPr>
    <w:rPr>
      <w:rFonts w:ascii="Times New Roman" w:eastAsiaTheme="minorEastAsia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5CC5"/>
    <w:rPr>
      <w:rFonts w:ascii="Times New Roman" w:eastAsiaTheme="minorEastAsia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0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00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0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4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4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CC4"/>
  </w:style>
  <w:style w:type="paragraph" w:styleId="Stopka">
    <w:name w:val="footer"/>
    <w:basedOn w:val="Normalny"/>
    <w:link w:val="StopkaZnak"/>
    <w:uiPriority w:val="99"/>
    <w:unhideWhenUsed/>
    <w:rsid w:val="00AA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CC4"/>
  </w:style>
  <w:style w:type="character" w:styleId="Odwoaniedokomentarza">
    <w:name w:val="annotation reference"/>
    <w:basedOn w:val="Domylnaczcionkaakapitu"/>
    <w:uiPriority w:val="99"/>
    <w:semiHidden/>
    <w:unhideWhenUsed/>
    <w:rsid w:val="00AA4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CC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CC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23E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2336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Biel</dc:creator>
  <cp:keywords/>
  <dc:description/>
  <cp:lastModifiedBy>Microsoft Office User</cp:lastModifiedBy>
  <cp:revision>3</cp:revision>
  <cp:lastPrinted>2020-07-09T08:00:00Z</cp:lastPrinted>
  <dcterms:created xsi:type="dcterms:W3CDTF">2021-03-11T15:16:00Z</dcterms:created>
  <dcterms:modified xsi:type="dcterms:W3CDTF">2021-03-11T15:18:00Z</dcterms:modified>
</cp:coreProperties>
</file>